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13BB4" w14:textId="77777777" w:rsidR="007F24BE" w:rsidRPr="00FA3C21" w:rsidRDefault="007F24BE">
      <w:pPr>
        <w:jc w:val="center"/>
        <w:rPr>
          <w:rFonts w:eastAsia="仿宋_GB2312"/>
          <w:sz w:val="24"/>
          <w:szCs w:val="32"/>
        </w:rPr>
      </w:pPr>
    </w:p>
    <w:p w14:paraId="653C2861" w14:textId="0ACE0C7A" w:rsidR="007F24BE" w:rsidRPr="00FA3C21" w:rsidRDefault="00EF3D82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 w:rsidRPr="00FA3C21"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14:paraId="4FE5EFB9" w14:textId="366CE65B" w:rsidR="007F24BE" w:rsidRPr="00FA3C21" w:rsidRDefault="00EF3D82">
      <w:pPr>
        <w:spacing w:line="440" w:lineRule="exact"/>
        <w:rPr>
          <w:rFonts w:eastAsia="仿宋_GB2312"/>
          <w:sz w:val="28"/>
          <w:szCs w:val="24"/>
        </w:rPr>
      </w:pPr>
      <w:r w:rsidRPr="00FA3C21">
        <w:rPr>
          <w:rFonts w:eastAsia="仿宋_GB2312"/>
          <w:sz w:val="28"/>
          <w:szCs w:val="24"/>
        </w:rPr>
        <w:t>提名奖项：科学技术进步奖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7F24BE" w:rsidRPr="00FA3C21" w14:paraId="0349DF91" w14:textId="77777777">
        <w:trPr>
          <w:trHeight w:val="647"/>
        </w:trPr>
        <w:tc>
          <w:tcPr>
            <w:tcW w:w="2269" w:type="dxa"/>
            <w:vAlign w:val="center"/>
          </w:tcPr>
          <w:p w14:paraId="432A67EB" w14:textId="77777777" w:rsidR="007F24BE" w:rsidRPr="00FA3C21" w:rsidRDefault="00EF3D82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FA3C21"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4CE188CC" w14:textId="77777777" w:rsidR="007F24BE" w:rsidRPr="00FA3C21" w:rsidRDefault="00C92E0B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FA3C21">
              <w:rPr>
                <w:rFonts w:eastAsia="仿宋_GB2312"/>
                <w:sz w:val="24"/>
                <w:szCs w:val="24"/>
              </w:rPr>
              <w:t>近海风电岩土工程灾变机理、防控技术与工程应用</w:t>
            </w:r>
          </w:p>
        </w:tc>
      </w:tr>
      <w:tr w:rsidR="007F24BE" w:rsidRPr="00FA3C21" w14:paraId="28B1DDC8" w14:textId="77777777">
        <w:trPr>
          <w:trHeight w:val="561"/>
        </w:trPr>
        <w:tc>
          <w:tcPr>
            <w:tcW w:w="2269" w:type="dxa"/>
            <w:vAlign w:val="center"/>
          </w:tcPr>
          <w:p w14:paraId="44126EE7" w14:textId="77777777" w:rsidR="007F24BE" w:rsidRPr="00FA3C21" w:rsidRDefault="00EF3D82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FA3C21"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12357ABA" w14:textId="1DC14883" w:rsidR="007F24BE" w:rsidRPr="00FA3C21" w:rsidRDefault="00C92E0B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FA3C21">
              <w:rPr>
                <w:rFonts w:eastAsia="仿宋_GB2312"/>
                <w:sz w:val="24"/>
                <w:szCs w:val="24"/>
              </w:rPr>
              <w:t>一等奖</w:t>
            </w:r>
          </w:p>
        </w:tc>
      </w:tr>
      <w:tr w:rsidR="007F24BE" w:rsidRPr="00FA3C21" w14:paraId="2CD68B2E" w14:textId="77777777" w:rsidTr="008F11AC">
        <w:trPr>
          <w:trHeight w:val="1691"/>
        </w:trPr>
        <w:tc>
          <w:tcPr>
            <w:tcW w:w="2269" w:type="dxa"/>
            <w:vAlign w:val="center"/>
          </w:tcPr>
          <w:p w14:paraId="4A95FB93" w14:textId="77777777" w:rsidR="007F24BE" w:rsidRPr="00FA3C21" w:rsidRDefault="00EF3D82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FA3C21"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76E11FE6" w14:textId="77777777" w:rsidR="007F24BE" w:rsidRPr="00FA3C21" w:rsidRDefault="00EF3D82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FA3C21"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6DC61775" w14:textId="77777777" w:rsidR="00915A7A" w:rsidRPr="00FA3C21" w:rsidRDefault="00915A7A" w:rsidP="00915A7A">
            <w:pPr>
              <w:pStyle w:val="af7"/>
              <w:numPr>
                <w:ilvl w:val="0"/>
                <w:numId w:val="5"/>
              </w:numPr>
              <w:spacing w:line="440" w:lineRule="exact"/>
              <w:ind w:firstLineChars="0"/>
              <w:jc w:val="left"/>
              <w:rPr>
                <w:rFonts w:ascii="Times New Roman" w:eastAsia="仿宋"/>
                <w:b/>
                <w:bCs/>
                <w:sz w:val="24"/>
                <w:szCs w:val="24"/>
              </w:rPr>
            </w:pPr>
            <w:r w:rsidRPr="00FA3C21">
              <w:rPr>
                <w:rFonts w:ascii="Times New Roman" w:eastAsia="仿宋"/>
                <w:b/>
                <w:bCs/>
                <w:sz w:val="24"/>
                <w:szCs w:val="24"/>
              </w:rPr>
              <w:t>主要标准规范：</w:t>
            </w:r>
          </w:p>
          <w:p w14:paraId="637EC85B" w14:textId="31EA8F62" w:rsidR="00915A7A" w:rsidRPr="00D8735C" w:rsidRDefault="00D8735C" w:rsidP="00D8735C">
            <w:pPr>
              <w:spacing w:line="440" w:lineRule="exact"/>
              <w:ind w:left="240" w:hangingChars="100" w:hanging="240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8735C">
              <w:rPr>
                <w:rFonts w:eastAsia="仿宋"/>
                <w:bCs/>
                <w:sz w:val="24"/>
                <w:szCs w:val="24"/>
              </w:rPr>
              <w:t>1</w:t>
            </w:r>
            <w:r w:rsidR="00915A7A" w:rsidRPr="00D8735C">
              <w:rPr>
                <w:rFonts w:eastAsia="仿宋"/>
                <w:bCs/>
                <w:sz w:val="24"/>
                <w:szCs w:val="24"/>
              </w:rPr>
              <w:t>.</w:t>
            </w:r>
            <w:r w:rsidR="00915A7A" w:rsidRPr="00D8735C">
              <w:rPr>
                <w:rFonts w:eastAsia="仿宋"/>
                <w:bCs/>
                <w:sz w:val="24"/>
                <w:szCs w:val="24"/>
              </w:rPr>
              <w:t>《海上风电场工程风电机组基础设计规范》</w:t>
            </w:r>
            <w:r w:rsidR="00915A7A" w:rsidRPr="00D8735C">
              <w:rPr>
                <w:rFonts w:eastAsia="仿宋"/>
                <w:bCs/>
                <w:sz w:val="24"/>
                <w:szCs w:val="24"/>
              </w:rPr>
              <w:t>NB/T10105-2018</w:t>
            </w:r>
            <w:r w:rsidR="00915A7A" w:rsidRPr="00D8735C">
              <w:rPr>
                <w:rFonts w:eastAsia="仿宋"/>
                <w:bCs/>
                <w:sz w:val="24"/>
                <w:szCs w:val="24"/>
              </w:rPr>
              <w:t>，</w:t>
            </w:r>
            <w:r w:rsidR="00915A7A" w:rsidRPr="00D8735C">
              <w:rPr>
                <w:rFonts w:eastAsia="仿宋"/>
                <w:bCs/>
                <w:sz w:val="24"/>
                <w:szCs w:val="24"/>
              </w:rPr>
              <w:t>2018.</w:t>
            </w:r>
          </w:p>
          <w:p w14:paraId="11D937C8" w14:textId="13C81F8D" w:rsidR="00915A7A" w:rsidRPr="00D8735C" w:rsidRDefault="00D8735C" w:rsidP="00D8735C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8735C">
              <w:rPr>
                <w:rFonts w:eastAsia="仿宋"/>
                <w:bCs/>
                <w:sz w:val="24"/>
                <w:szCs w:val="24"/>
              </w:rPr>
              <w:t>2</w:t>
            </w:r>
            <w:r w:rsidR="00915A7A" w:rsidRPr="00D8735C">
              <w:rPr>
                <w:rFonts w:eastAsia="仿宋"/>
                <w:bCs/>
                <w:sz w:val="24"/>
                <w:szCs w:val="24"/>
              </w:rPr>
              <w:t>.</w:t>
            </w:r>
            <w:r w:rsidR="00915A7A" w:rsidRPr="00D8735C">
              <w:rPr>
                <w:rFonts w:eastAsia="仿宋"/>
                <w:bCs/>
                <w:sz w:val="24"/>
                <w:szCs w:val="24"/>
              </w:rPr>
              <w:t>《海上风力发电场设计标准》</w:t>
            </w:r>
            <w:r w:rsidR="00915A7A" w:rsidRPr="00D8735C">
              <w:rPr>
                <w:rFonts w:eastAsia="仿宋"/>
                <w:bCs/>
                <w:sz w:val="24"/>
                <w:szCs w:val="24"/>
              </w:rPr>
              <w:t>GB/T 51308-2019</w:t>
            </w:r>
            <w:r w:rsidR="00915A7A" w:rsidRPr="00D8735C">
              <w:rPr>
                <w:rFonts w:eastAsia="仿宋"/>
                <w:bCs/>
                <w:sz w:val="24"/>
                <w:szCs w:val="24"/>
              </w:rPr>
              <w:t>，</w:t>
            </w:r>
            <w:r w:rsidR="00915A7A" w:rsidRPr="00D8735C">
              <w:rPr>
                <w:rFonts w:eastAsia="仿宋"/>
                <w:bCs/>
                <w:sz w:val="24"/>
                <w:szCs w:val="24"/>
              </w:rPr>
              <w:t>2019.</w:t>
            </w:r>
          </w:p>
          <w:p w14:paraId="553DBCA3" w14:textId="651AD21E" w:rsidR="00915A7A" w:rsidRPr="00D8735C" w:rsidRDefault="00D8735C" w:rsidP="00D8735C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8735C">
              <w:rPr>
                <w:rFonts w:eastAsia="仿宋"/>
                <w:bCs/>
                <w:sz w:val="24"/>
                <w:szCs w:val="24"/>
              </w:rPr>
              <w:t>3</w:t>
            </w:r>
            <w:r w:rsidR="00915A7A" w:rsidRPr="00D8735C">
              <w:rPr>
                <w:rFonts w:eastAsia="仿宋"/>
                <w:bCs/>
                <w:sz w:val="24"/>
                <w:szCs w:val="24"/>
              </w:rPr>
              <w:t>.</w:t>
            </w:r>
            <w:r w:rsidR="00915A7A" w:rsidRPr="00D8735C">
              <w:rPr>
                <w:rFonts w:eastAsia="仿宋"/>
                <w:bCs/>
                <w:sz w:val="24"/>
                <w:szCs w:val="24"/>
              </w:rPr>
              <w:t>《水运工程静力触探技术规程》</w:t>
            </w:r>
            <w:r w:rsidR="00915A7A" w:rsidRPr="00D8735C">
              <w:rPr>
                <w:rFonts w:eastAsia="仿宋"/>
                <w:bCs/>
                <w:sz w:val="24"/>
                <w:szCs w:val="24"/>
              </w:rPr>
              <w:t>JTS/T 242-2020</w:t>
            </w:r>
            <w:r w:rsidR="00915A7A" w:rsidRPr="00D8735C">
              <w:rPr>
                <w:rFonts w:eastAsia="仿宋"/>
                <w:bCs/>
                <w:sz w:val="24"/>
                <w:szCs w:val="24"/>
              </w:rPr>
              <w:t>，</w:t>
            </w:r>
            <w:r w:rsidR="00915A7A" w:rsidRPr="00D8735C">
              <w:rPr>
                <w:rFonts w:eastAsia="仿宋"/>
                <w:bCs/>
                <w:sz w:val="24"/>
                <w:szCs w:val="24"/>
              </w:rPr>
              <w:t>2021.</w:t>
            </w:r>
          </w:p>
          <w:p w14:paraId="21484D31" w14:textId="77777777" w:rsidR="00915A7A" w:rsidRPr="00915A7A" w:rsidRDefault="00915A7A" w:rsidP="00915A7A">
            <w:pPr>
              <w:pStyle w:val="af7"/>
              <w:spacing w:line="440" w:lineRule="exact"/>
              <w:ind w:left="420" w:firstLineChars="0" w:firstLine="0"/>
              <w:jc w:val="left"/>
              <w:rPr>
                <w:rFonts w:ascii="Times New Roman" w:eastAsia="仿宋"/>
                <w:b/>
                <w:bCs/>
                <w:sz w:val="24"/>
                <w:szCs w:val="24"/>
              </w:rPr>
            </w:pPr>
          </w:p>
          <w:p w14:paraId="3591B12B" w14:textId="287EBDE9" w:rsidR="00C92E0B" w:rsidRPr="00FA3C21" w:rsidRDefault="00643E4A" w:rsidP="008F11AC">
            <w:pPr>
              <w:pStyle w:val="af7"/>
              <w:numPr>
                <w:ilvl w:val="0"/>
                <w:numId w:val="4"/>
              </w:numPr>
              <w:spacing w:line="440" w:lineRule="exact"/>
              <w:ind w:firstLineChars="0"/>
              <w:jc w:val="left"/>
              <w:rPr>
                <w:rFonts w:ascii="Times New Roman" w:eastAsia="仿宋"/>
                <w:b/>
                <w:bCs/>
                <w:sz w:val="24"/>
                <w:szCs w:val="24"/>
              </w:rPr>
            </w:pPr>
            <w:r w:rsidRPr="00FA3C21">
              <w:rPr>
                <w:rFonts w:ascii="Times New Roman" w:eastAsia="仿宋"/>
                <w:b/>
                <w:bCs/>
                <w:sz w:val="24"/>
                <w:szCs w:val="24"/>
              </w:rPr>
              <w:t>主要知识产权</w:t>
            </w:r>
            <w:r w:rsidR="00C92E0B" w:rsidRPr="00FA3C21">
              <w:rPr>
                <w:rFonts w:ascii="Times New Roman" w:eastAsia="仿宋"/>
                <w:b/>
                <w:bCs/>
                <w:sz w:val="24"/>
                <w:szCs w:val="24"/>
              </w:rPr>
              <w:t>：</w:t>
            </w:r>
          </w:p>
          <w:p w14:paraId="314686C7" w14:textId="440F03CF" w:rsidR="008F11AC" w:rsidRPr="00187CBD" w:rsidRDefault="008F11AC" w:rsidP="00D8735C">
            <w:pPr>
              <w:pStyle w:val="af7"/>
              <w:numPr>
                <w:ilvl w:val="0"/>
                <w:numId w:val="10"/>
              </w:numPr>
              <w:spacing w:line="440" w:lineRule="exact"/>
              <w:ind w:firstLineChars="0"/>
              <w:jc w:val="left"/>
              <w:rPr>
                <w:rFonts w:ascii="Times New Roman" w:eastAsia="仿宋"/>
                <w:bCs/>
                <w:spacing w:val="0"/>
                <w:sz w:val="24"/>
                <w:szCs w:val="24"/>
              </w:rPr>
            </w:pPr>
            <w:r w:rsidRPr="00187CBD">
              <w:rPr>
                <w:rFonts w:ascii="Times New Roman" w:eastAsia="仿宋"/>
                <w:bCs/>
                <w:spacing w:val="0"/>
                <w:sz w:val="24"/>
                <w:szCs w:val="24"/>
              </w:rPr>
              <w:t>Construction device and method for offshore wind turbine foundation with piling performed later,</w:t>
            </w:r>
            <w:r w:rsidR="00187CBD">
              <w:rPr>
                <w:rFonts w:ascii="Times New Roman" w:eastAsia="仿宋"/>
                <w:bCs/>
                <w:spacing w:val="0"/>
                <w:sz w:val="24"/>
                <w:szCs w:val="24"/>
              </w:rPr>
              <w:t xml:space="preserve"> </w:t>
            </w:r>
            <w:r w:rsidRPr="00187CBD">
              <w:rPr>
                <w:rFonts w:ascii="Times New Roman" w:eastAsia="仿宋"/>
                <w:bCs/>
                <w:spacing w:val="0"/>
                <w:sz w:val="24"/>
                <w:szCs w:val="24"/>
              </w:rPr>
              <w:t>US20180223497A1</w:t>
            </w:r>
            <w:r w:rsidR="000640E0" w:rsidRPr="00187CBD">
              <w:rPr>
                <w:rFonts w:ascii="Times New Roman" w:eastAsia="仿宋"/>
                <w:bCs/>
                <w:spacing w:val="0"/>
                <w:sz w:val="24"/>
                <w:szCs w:val="24"/>
              </w:rPr>
              <w:t>（美国专利）</w:t>
            </w:r>
            <w:r w:rsidRPr="00187CBD">
              <w:rPr>
                <w:rFonts w:ascii="Times New Roman" w:eastAsia="仿宋"/>
                <w:bCs/>
                <w:spacing w:val="0"/>
                <w:sz w:val="24"/>
                <w:szCs w:val="24"/>
              </w:rPr>
              <w:t>.</w:t>
            </w:r>
          </w:p>
          <w:p w14:paraId="0F9A734A" w14:textId="4FA821EB" w:rsidR="00187CBD" w:rsidRPr="00187CBD" w:rsidRDefault="00187CBD" w:rsidP="00187CBD">
            <w:pPr>
              <w:pStyle w:val="af7"/>
              <w:numPr>
                <w:ilvl w:val="0"/>
                <w:numId w:val="10"/>
              </w:numPr>
              <w:spacing w:line="440" w:lineRule="exact"/>
              <w:ind w:firstLineChars="0"/>
              <w:jc w:val="left"/>
              <w:rPr>
                <w:rFonts w:ascii="Times New Roman" w:eastAsia="仿宋"/>
                <w:bCs/>
                <w:spacing w:val="0"/>
                <w:sz w:val="24"/>
                <w:szCs w:val="24"/>
              </w:rPr>
            </w:pPr>
            <w:r w:rsidRPr="00187CBD">
              <w:rPr>
                <w:rFonts w:ascii="Times New Roman" w:eastAsia="仿宋" w:hint="eastAsia"/>
                <w:bCs/>
                <w:spacing w:val="0"/>
                <w:sz w:val="24"/>
                <w:szCs w:val="24"/>
              </w:rPr>
              <w:t>Gr</w:t>
            </w:r>
            <w:r w:rsidRPr="00187CBD">
              <w:rPr>
                <w:rFonts w:ascii="Times New Roman" w:eastAsia="仿宋"/>
                <w:bCs/>
                <w:spacing w:val="0"/>
                <w:sz w:val="24"/>
                <w:szCs w:val="24"/>
              </w:rPr>
              <w:t>outing cabin structure of a grouted connection in a foundation of an offshore wind turbine generator</w:t>
            </w:r>
            <w:r w:rsidRPr="00187CBD">
              <w:rPr>
                <w:rFonts w:ascii="Times New Roman" w:eastAsia="仿宋"/>
                <w:bCs/>
                <w:spacing w:val="0"/>
                <w:sz w:val="24"/>
                <w:szCs w:val="24"/>
              </w:rPr>
              <w:t>，</w:t>
            </w:r>
            <w:r w:rsidRPr="00187CBD">
              <w:rPr>
                <w:rFonts w:ascii="Times New Roman" w:eastAsia="仿宋" w:hint="eastAsia"/>
                <w:bCs/>
                <w:spacing w:val="0"/>
                <w:sz w:val="24"/>
                <w:szCs w:val="24"/>
              </w:rPr>
              <w:t>U</w:t>
            </w:r>
            <w:r w:rsidRPr="00187CBD">
              <w:rPr>
                <w:rFonts w:ascii="Times New Roman" w:eastAsia="仿宋"/>
                <w:bCs/>
                <w:spacing w:val="0"/>
                <w:sz w:val="24"/>
                <w:szCs w:val="24"/>
              </w:rPr>
              <w:t>S8757933B2</w:t>
            </w:r>
            <w:r w:rsidRPr="00187CBD">
              <w:rPr>
                <w:rFonts w:ascii="Times New Roman" w:eastAsia="仿宋"/>
                <w:bCs/>
                <w:spacing w:val="0"/>
                <w:sz w:val="24"/>
                <w:szCs w:val="24"/>
              </w:rPr>
              <w:t>（美国专利）</w:t>
            </w:r>
            <w:r w:rsidRPr="00187CBD">
              <w:rPr>
                <w:rFonts w:ascii="Times New Roman" w:eastAsia="仿宋"/>
                <w:bCs/>
                <w:spacing w:val="0"/>
                <w:sz w:val="24"/>
                <w:szCs w:val="24"/>
              </w:rPr>
              <w:t>.</w:t>
            </w:r>
          </w:p>
          <w:p w14:paraId="79AD570F" w14:textId="62F2BB0E" w:rsidR="00C92E0B" w:rsidRPr="00187CBD" w:rsidRDefault="00330285" w:rsidP="00187CBD">
            <w:pPr>
              <w:pStyle w:val="af7"/>
              <w:numPr>
                <w:ilvl w:val="0"/>
                <w:numId w:val="10"/>
              </w:numPr>
              <w:spacing w:line="440" w:lineRule="exact"/>
              <w:ind w:firstLineChars="0"/>
              <w:jc w:val="left"/>
              <w:rPr>
                <w:rFonts w:ascii="Times New Roman" w:eastAsia="仿宋"/>
                <w:bCs/>
                <w:spacing w:val="0"/>
                <w:sz w:val="24"/>
                <w:szCs w:val="24"/>
              </w:rPr>
            </w:pPr>
            <w:r w:rsidRPr="00187CBD">
              <w:rPr>
                <w:rFonts w:ascii="Times New Roman" w:eastAsia="仿宋"/>
                <w:bCs/>
                <w:spacing w:val="0"/>
                <w:sz w:val="24"/>
                <w:szCs w:val="24"/>
              </w:rPr>
              <w:t xml:space="preserve">A self-driven sensor for real-time measurement of the pile shaft and tip resistances of offshore pipe pile, </w:t>
            </w:r>
            <w:r w:rsidRPr="00187CBD">
              <w:rPr>
                <w:rFonts w:ascii="Times New Roman" w:eastAsia="仿宋"/>
                <w:bCs/>
                <w:spacing w:val="0"/>
                <w:sz w:val="24"/>
                <w:szCs w:val="24"/>
              </w:rPr>
              <w:t>特願</w:t>
            </w:r>
            <w:r w:rsidRPr="00187CBD">
              <w:rPr>
                <w:rFonts w:ascii="Times New Roman" w:eastAsia="仿宋"/>
                <w:bCs/>
                <w:spacing w:val="0"/>
                <w:sz w:val="24"/>
                <w:szCs w:val="24"/>
              </w:rPr>
              <w:t>2019-079309</w:t>
            </w:r>
            <w:r w:rsidRPr="00187CBD">
              <w:rPr>
                <w:rFonts w:ascii="Times New Roman" w:eastAsia="仿宋"/>
                <w:bCs/>
                <w:spacing w:val="0"/>
                <w:sz w:val="24"/>
                <w:szCs w:val="24"/>
              </w:rPr>
              <w:t>（日本专利）</w:t>
            </w:r>
            <w:r w:rsidRPr="00187CBD">
              <w:rPr>
                <w:rFonts w:ascii="Times New Roman" w:eastAsia="仿宋"/>
                <w:bCs/>
                <w:spacing w:val="0"/>
                <w:sz w:val="24"/>
                <w:szCs w:val="24"/>
              </w:rPr>
              <w:t>.</w:t>
            </w:r>
          </w:p>
          <w:p w14:paraId="09F1C154" w14:textId="13BB4CFF" w:rsidR="008F11AC" w:rsidRPr="00187CBD" w:rsidRDefault="00C92E0B" w:rsidP="00187CBD">
            <w:pPr>
              <w:pStyle w:val="af7"/>
              <w:numPr>
                <w:ilvl w:val="0"/>
                <w:numId w:val="10"/>
              </w:numPr>
              <w:spacing w:line="440" w:lineRule="exact"/>
              <w:ind w:firstLineChars="0"/>
              <w:jc w:val="left"/>
              <w:rPr>
                <w:rFonts w:ascii="Times New Roman" w:eastAsia="仿宋"/>
                <w:bCs/>
                <w:spacing w:val="0"/>
                <w:sz w:val="24"/>
                <w:szCs w:val="24"/>
              </w:rPr>
            </w:pPr>
            <w:r w:rsidRPr="00187CBD">
              <w:rPr>
                <w:rFonts w:ascii="Times New Roman" w:eastAsia="仿宋"/>
                <w:bCs/>
                <w:spacing w:val="0"/>
                <w:sz w:val="24"/>
                <w:szCs w:val="24"/>
              </w:rPr>
              <w:t>新型浮式海上多功能试验平台，</w:t>
            </w:r>
            <w:r w:rsidRPr="00187CBD">
              <w:rPr>
                <w:rFonts w:ascii="Times New Roman" w:eastAsia="仿宋"/>
                <w:bCs/>
                <w:spacing w:val="0"/>
                <w:sz w:val="24"/>
                <w:szCs w:val="24"/>
              </w:rPr>
              <w:t>ZL201310379098.1.</w:t>
            </w:r>
          </w:p>
          <w:p w14:paraId="22F7667A" w14:textId="3EF3C2A3" w:rsidR="00C92E0B" w:rsidRPr="00915A7A" w:rsidRDefault="00C92E0B" w:rsidP="006F7099"/>
          <w:p w14:paraId="08230B26" w14:textId="77777777" w:rsidR="007F24BE" w:rsidRPr="00FA3C21" w:rsidRDefault="00EF3D82" w:rsidP="00643E4A">
            <w:pPr>
              <w:pStyle w:val="af7"/>
              <w:numPr>
                <w:ilvl w:val="0"/>
                <w:numId w:val="5"/>
              </w:numPr>
              <w:spacing w:line="440" w:lineRule="exact"/>
              <w:ind w:firstLineChars="0"/>
              <w:jc w:val="left"/>
              <w:rPr>
                <w:rFonts w:ascii="Times New Roman" w:eastAsia="仿宋"/>
                <w:b/>
                <w:bCs/>
                <w:sz w:val="24"/>
                <w:szCs w:val="24"/>
              </w:rPr>
            </w:pPr>
            <w:r w:rsidRPr="00FA3C21">
              <w:rPr>
                <w:rFonts w:ascii="Times New Roman" w:eastAsia="仿宋"/>
                <w:b/>
                <w:bCs/>
                <w:sz w:val="24"/>
                <w:szCs w:val="24"/>
              </w:rPr>
              <w:t>代表性论文专著</w:t>
            </w:r>
            <w:r w:rsidR="00C92E0B" w:rsidRPr="00FA3C21">
              <w:rPr>
                <w:rFonts w:ascii="Times New Roman" w:eastAsia="仿宋"/>
                <w:b/>
                <w:bCs/>
                <w:sz w:val="24"/>
                <w:szCs w:val="24"/>
              </w:rPr>
              <w:t>：</w:t>
            </w:r>
          </w:p>
          <w:p w14:paraId="436F6674" w14:textId="1348B494" w:rsidR="00C92E0B" w:rsidRPr="00D8735C" w:rsidRDefault="00C92E0B" w:rsidP="00D8735C">
            <w:pPr>
              <w:pStyle w:val="af7"/>
              <w:numPr>
                <w:ilvl w:val="0"/>
                <w:numId w:val="10"/>
              </w:numPr>
              <w:spacing w:line="440" w:lineRule="exact"/>
              <w:ind w:firstLineChars="0"/>
              <w:jc w:val="left"/>
              <w:rPr>
                <w:rFonts w:ascii="Times New Roman" w:eastAsia="仿宋"/>
                <w:bCs/>
                <w:spacing w:val="0"/>
                <w:sz w:val="24"/>
                <w:szCs w:val="24"/>
              </w:rPr>
            </w:pPr>
            <w:r w:rsidRPr="00D8735C">
              <w:rPr>
                <w:rFonts w:ascii="Times New Roman" w:eastAsia="仿宋"/>
                <w:bCs/>
                <w:spacing w:val="0"/>
                <w:sz w:val="24"/>
                <w:szCs w:val="24"/>
              </w:rPr>
              <w:t xml:space="preserve">Wang L. Z., Lai Y. Q., Hong Y., </w:t>
            </w:r>
            <w:proofErr w:type="spellStart"/>
            <w:r w:rsidR="009B6B47" w:rsidRPr="00D8735C">
              <w:rPr>
                <w:rFonts w:ascii="Times New Roman" w:eastAsia="仿宋"/>
                <w:bCs/>
                <w:spacing w:val="0"/>
                <w:sz w:val="24"/>
                <w:szCs w:val="24"/>
              </w:rPr>
              <w:t>Mašin</w:t>
            </w:r>
            <w:proofErr w:type="spellEnd"/>
            <w:r w:rsidRPr="00D8735C">
              <w:rPr>
                <w:rFonts w:ascii="Times New Roman" w:eastAsia="仿宋"/>
                <w:bCs/>
                <w:spacing w:val="0"/>
                <w:sz w:val="24"/>
                <w:szCs w:val="24"/>
              </w:rPr>
              <w:t xml:space="preserve"> D. A unified lateral soil reaction model for monopiles in soft clay considering various length-to-diameter (L/D) ratios. Ocean Engineering, 2021, 212</w:t>
            </w:r>
            <w:r w:rsidR="00BC59F3" w:rsidRPr="00D8735C">
              <w:rPr>
                <w:rFonts w:ascii="Times New Roman" w:eastAsia="仿宋" w:hint="eastAsia"/>
                <w:bCs/>
                <w:spacing w:val="0"/>
                <w:sz w:val="24"/>
                <w:szCs w:val="24"/>
              </w:rPr>
              <w:t>:</w:t>
            </w:r>
            <w:r w:rsidRPr="00D8735C">
              <w:rPr>
                <w:rFonts w:ascii="Times New Roman" w:eastAsia="仿宋"/>
                <w:bCs/>
                <w:spacing w:val="0"/>
                <w:sz w:val="24"/>
                <w:szCs w:val="24"/>
              </w:rPr>
              <w:t xml:space="preserve"> 107492.</w:t>
            </w:r>
          </w:p>
          <w:p w14:paraId="23BA4C14" w14:textId="59D86BDB" w:rsidR="00C92E0B" w:rsidRPr="00D8735C" w:rsidRDefault="00C92E0B" w:rsidP="00D8735C">
            <w:pPr>
              <w:pStyle w:val="af7"/>
              <w:numPr>
                <w:ilvl w:val="0"/>
                <w:numId w:val="10"/>
              </w:numPr>
              <w:spacing w:line="440" w:lineRule="exact"/>
              <w:ind w:firstLineChars="0"/>
              <w:jc w:val="left"/>
              <w:rPr>
                <w:rFonts w:ascii="Times New Roman" w:eastAsia="仿宋"/>
                <w:bCs/>
                <w:spacing w:val="0"/>
                <w:sz w:val="24"/>
                <w:szCs w:val="24"/>
              </w:rPr>
            </w:pPr>
            <w:r w:rsidRPr="00D8735C">
              <w:rPr>
                <w:rFonts w:ascii="Times New Roman" w:eastAsia="仿宋"/>
                <w:bCs/>
                <w:spacing w:val="0"/>
                <w:sz w:val="24"/>
                <w:szCs w:val="24"/>
              </w:rPr>
              <w:t xml:space="preserve">Li L. L., Dan H. B., Wang L. Z. Undrained behavior of natural marine clay under cyclic loading. Ocean </w:t>
            </w:r>
            <w:r w:rsidRPr="00D8735C">
              <w:rPr>
                <w:rFonts w:ascii="Times New Roman" w:eastAsia="仿宋"/>
                <w:bCs/>
                <w:spacing w:val="0"/>
                <w:sz w:val="24"/>
                <w:szCs w:val="24"/>
              </w:rPr>
              <w:lastRenderedPageBreak/>
              <w:t>Engineering, 2011, 38(16): 1792-1805.</w:t>
            </w:r>
          </w:p>
          <w:p w14:paraId="14AF86E4" w14:textId="2B826795" w:rsidR="00FA3C21" w:rsidRPr="009E6509" w:rsidRDefault="00C92E0B" w:rsidP="007F40C0">
            <w:pPr>
              <w:pStyle w:val="af7"/>
              <w:numPr>
                <w:ilvl w:val="0"/>
                <w:numId w:val="10"/>
              </w:numPr>
              <w:spacing w:line="440" w:lineRule="exact"/>
              <w:ind w:firstLineChars="0"/>
              <w:jc w:val="left"/>
              <w:rPr>
                <w:rFonts w:ascii="Times New Roman" w:eastAsia="仿宋"/>
                <w:bCs/>
                <w:spacing w:val="0"/>
                <w:sz w:val="24"/>
                <w:szCs w:val="24"/>
              </w:rPr>
            </w:pPr>
            <w:r w:rsidRPr="00D8735C">
              <w:rPr>
                <w:rFonts w:ascii="Times New Roman" w:eastAsia="仿宋"/>
                <w:bCs/>
                <w:spacing w:val="0"/>
                <w:sz w:val="24"/>
                <w:szCs w:val="24"/>
              </w:rPr>
              <w:t xml:space="preserve">Hong Y., He B., Wang L. Z., Wang Z., Ng C.W.W., </w:t>
            </w:r>
            <w:proofErr w:type="spellStart"/>
            <w:r w:rsidRPr="00D8735C">
              <w:rPr>
                <w:rFonts w:ascii="Times New Roman" w:eastAsia="仿宋"/>
                <w:bCs/>
                <w:spacing w:val="0"/>
                <w:sz w:val="24"/>
                <w:szCs w:val="24"/>
              </w:rPr>
              <w:t>Maš</w:t>
            </w:r>
            <w:r w:rsidR="008F11AC" w:rsidRPr="00D8735C">
              <w:rPr>
                <w:rFonts w:ascii="Times New Roman" w:eastAsia="仿宋"/>
                <w:bCs/>
                <w:spacing w:val="0"/>
                <w:sz w:val="24"/>
                <w:szCs w:val="24"/>
              </w:rPr>
              <w:t>in</w:t>
            </w:r>
            <w:proofErr w:type="spellEnd"/>
            <w:r w:rsidR="008F11AC" w:rsidRPr="00D8735C">
              <w:rPr>
                <w:rFonts w:ascii="Times New Roman" w:eastAsia="仿宋"/>
                <w:bCs/>
                <w:spacing w:val="0"/>
                <w:sz w:val="24"/>
                <w:szCs w:val="24"/>
              </w:rPr>
              <w:t xml:space="preserve"> D</w:t>
            </w:r>
            <w:r w:rsidRPr="00D8735C">
              <w:rPr>
                <w:rFonts w:ascii="Times New Roman" w:eastAsia="仿宋"/>
                <w:bCs/>
                <w:spacing w:val="0"/>
                <w:sz w:val="24"/>
                <w:szCs w:val="24"/>
              </w:rPr>
              <w:t>. Cyclic lateral response and failure mechanisms of a semi-rigid pile in soft clay: centrifuge tests and numerical modeling. Canadian Geotechnical Journal, 2017, 54: 806-824.</w:t>
            </w:r>
          </w:p>
        </w:tc>
      </w:tr>
      <w:tr w:rsidR="007F24BE" w:rsidRPr="00FA3C21" w14:paraId="6ECC3614" w14:textId="77777777" w:rsidTr="007F40C0">
        <w:trPr>
          <w:trHeight w:val="9106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3DA63FF3" w14:textId="77777777" w:rsidR="007F24BE" w:rsidRPr="00FA3C21" w:rsidRDefault="00EF3D82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FA3C21">
              <w:rPr>
                <w:rFonts w:eastAsia="仿宋_GB2312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57BD4C91" w14:textId="77777777" w:rsidR="007F40C0" w:rsidRPr="007F40C0" w:rsidRDefault="007F40C0" w:rsidP="007F40C0"/>
          <w:tbl>
            <w:tblPr>
              <w:tblStyle w:val="af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2"/>
              <w:gridCol w:w="709"/>
              <w:gridCol w:w="1418"/>
              <w:gridCol w:w="2842"/>
            </w:tblGrid>
            <w:tr w:rsidR="00E53B01" w:rsidRPr="00FA3C21" w14:paraId="55E3C5BD" w14:textId="77777777" w:rsidTr="00E53B01">
              <w:tc>
                <w:tcPr>
                  <w:tcW w:w="1042" w:type="dxa"/>
                </w:tcPr>
                <w:p w14:paraId="34E005A9" w14:textId="05E6E5D2" w:rsidR="00E53B01" w:rsidRPr="00FA3C21" w:rsidRDefault="00E53B01" w:rsidP="008F11AC">
                  <w:pPr>
                    <w:spacing w:line="440" w:lineRule="exac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姓名</w:t>
                  </w:r>
                </w:p>
              </w:tc>
              <w:tc>
                <w:tcPr>
                  <w:tcW w:w="709" w:type="dxa"/>
                </w:tcPr>
                <w:p w14:paraId="1145E7AF" w14:textId="6CA1156C" w:rsidR="00E53B01" w:rsidRPr="00FA3C21" w:rsidRDefault="00E53B01" w:rsidP="008F11AC">
                  <w:pPr>
                    <w:spacing w:line="440" w:lineRule="exac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排名</w:t>
                  </w:r>
                </w:p>
              </w:tc>
              <w:tc>
                <w:tcPr>
                  <w:tcW w:w="1418" w:type="dxa"/>
                </w:tcPr>
                <w:p w14:paraId="41D5DC65" w14:textId="34DF5EC6" w:rsidR="00E53B01" w:rsidRPr="00FA3C21" w:rsidRDefault="00E53B01" w:rsidP="008F11AC">
                  <w:pPr>
                    <w:spacing w:line="440" w:lineRule="exac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技术职称</w:t>
                  </w:r>
                </w:p>
              </w:tc>
              <w:tc>
                <w:tcPr>
                  <w:tcW w:w="2842" w:type="dxa"/>
                </w:tcPr>
                <w:p w14:paraId="4474F4E5" w14:textId="46703900" w:rsidR="00E53B01" w:rsidRPr="00FA3C21" w:rsidRDefault="00E53B01" w:rsidP="008F11AC">
                  <w:pPr>
                    <w:spacing w:line="440" w:lineRule="exac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工作单位</w:t>
                  </w:r>
                </w:p>
              </w:tc>
            </w:tr>
            <w:tr w:rsidR="00E53B01" w:rsidRPr="00FA3C21" w14:paraId="5B341703" w14:textId="77777777" w:rsidTr="00E53B01">
              <w:trPr>
                <w:trHeight w:val="623"/>
              </w:trPr>
              <w:tc>
                <w:tcPr>
                  <w:tcW w:w="1042" w:type="dxa"/>
                  <w:vAlign w:val="center"/>
                </w:tcPr>
                <w:p w14:paraId="1E25C79E" w14:textId="6E063099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王立忠</w:t>
                  </w:r>
                </w:p>
              </w:tc>
              <w:tc>
                <w:tcPr>
                  <w:tcW w:w="709" w:type="dxa"/>
                  <w:vAlign w:val="center"/>
                </w:tcPr>
                <w:p w14:paraId="2A67B7B7" w14:textId="7A7D955B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8" w:type="dxa"/>
                  <w:vAlign w:val="center"/>
                </w:tcPr>
                <w:p w14:paraId="67FFAD9C" w14:textId="37083309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教授</w:t>
                  </w:r>
                </w:p>
              </w:tc>
              <w:tc>
                <w:tcPr>
                  <w:tcW w:w="2842" w:type="dxa"/>
                  <w:vAlign w:val="center"/>
                </w:tcPr>
                <w:p w14:paraId="56B43A79" w14:textId="0F9AA898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浙江大学</w:t>
                  </w:r>
                  <w:r w:rsidR="00D8735C">
                    <w:rPr>
                      <w:rFonts w:eastAsia="仿宋" w:hint="eastAsia"/>
                      <w:bCs/>
                      <w:sz w:val="24"/>
                      <w:szCs w:val="24"/>
                    </w:rPr>
                    <w:t>海洋</w:t>
                  </w: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学院</w:t>
                  </w:r>
                </w:p>
              </w:tc>
            </w:tr>
            <w:tr w:rsidR="00E53B01" w:rsidRPr="00FA3C21" w14:paraId="7C78B05A" w14:textId="77777777" w:rsidTr="00E53B01">
              <w:trPr>
                <w:trHeight w:val="623"/>
              </w:trPr>
              <w:tc>
                <w:tcPr>
                  <w:tcW w:w="1042" w:type="dxa"/>
                  <w:vAlign w:val="center"/>
                </w:tcPr>
                <w:p w14:paraId="7863ACDF" w14:textId="424487AD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李炜</w:t>
                  </w:r>
                </w:p>
              </w:tc>
              <w:tc>
                <w:tcPr>
                  <w:tcW w:w="709" w:type="dxa"/>
                  <w:vAlign w:val="center"/>
                </w:tcPr>
                <w:p w14:paraId="22EBDE99" w14:textId="0860D321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18" w:type="dxa"/>
                  <w:vAlign w:val="center"/>
                </w:tcPr>
                <w:p w14:paraId="4DC76986" w14:textId="2F8D2B92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正高级工程师</w:t>
                  </w:r>
                </w:p>
              </w:tc>
              <w:tc>
                <w:tcPr>
                  <w:tcW w:w="2842" w:type="dxa"/>
                  <w:vAlign w:val="center"/>
                </w:tcPr>
                <w:p w14:paraId="2D02F1D1" w14:textId="77777777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中国电建集团华东勘测</w:t>
                  </w:r>
                </w:p>
                <w:p w14:paraId="762820A1" w14:textId="0BFE11F1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设计研究院有限公司</w:t>
                  </w:r>
                </w:p>
              </w:tc>
            </w:tr>
            <w:tr w:rsidR="00E53B01" w:rsidRPr="00FA3C21" w14:paraId="12CE82D7" w14:textId="77777777" w:rsidTr="00E53B01">
              <w:trPr>
                <w:trHeight w:val="623"/>
              </w:trPr>
              <w:tc>
                <w:tcPr>
                  <w:tcW w:w="1042" w:type="dxa"/>
                  <w:vAlign w:val="center"/>
                </w:tcPr>
                <w:p w14:paraId="3D12743E" w14:textId="356494F1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洪义</w:t>
                  </w:r>
                </w:p>
              </w:tc>
              <w:tc>
                <w:tcPr>
                  <w:tcW w:w="709" w:type="dxa"/>
                  <w:vAlign w:val="center"/>
                </w:tcPr>
                <w:p w14:paraId="080238A2" w14:textId="5DAD04B9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18" w:type="dxa"/>
                  <w:vAlign w:val="center"/>
                </w:tcPr>
                <w:p w14:paraId="5843449D" w14:textId="500C710F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教授</w:t>
                  </w:r>
                </w:p>
              </w:tc>
              <w:tc>
                <w:tcPr>
                  <w:tcW w:w="2842" w:type="dxa"/>
                  <w:vAlign w:val="center"/>
                </w:tcPr>
                <w:p w14:paraId="27AC29DB" w14:textId="7B61F4D9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浙江大学建工学院</w:t>
                  </w:r>
                </w:p>
              </w:tc>
            </w:tr>
            <w:tr w:rsidR="00E53B01" w:rsidRPr="00FA3C21" w14:paraId="53A93D5E" w14:textId="77777777" w:rsidTr="00E53B01">
              <w:trPr>
                <w:trHeight w:val="623"/>
              </w:trPr>
              <w:tc>
                <w:tcPr>
                  <w:tcW w:w="1042" w:type="dxa"/>
                  <w:vAlign w:val="center"/>
                </w:tcPr>
                <w:p w14:paraId="177E2223" w14:textId="4EEA8F0C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朱嵘华</w:t>
                  </w:r>
                </w:p>
              </w:tc>
              <w:tc>
                <w:tcPr>
                  <w:tcW w:w="709" w:type="dxa"/>
                  <w:vAlign w:val="center"/>
                </w:tcPr>
                <w:p w14:paraId="5CF05CC0" w14:textId="26EC2D4B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18" w:type="dxa"/>
                  <w:vAlign w:val="center"/>
                </w:tcPr>
                <w:p w14:paraId="0C2308E5" w14:textId="1DBEA742" w:rsidR="00E53B01" w:rsidRPr="00FA3C21" w:rsidRDefault="00D8735C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正高级工程师</w:t>
                  </w:r>
                </w:p>
              </w:tc>
              <w:tc>
                <w:tcPr>
                  <w:tcW w:w="2842" w:type="dxa"/>
                  <w:vAlign w:val="center"/>
                </w:tcPr>
                <w:p w14:paraId="3718F62F" w14:textId="49D0A45C" w:rsidR="00E53B01" w:rsidRPr="00FA3C21" w:rsidRDefault="00D8735C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D8735C">
                    <w:rPr>
                      <w:rFonts w:eastAsia="仿宋" w:hint="eastAsia"/>
                      <w:bCs/>
                      <w:sz w:val="24"/>
                      <w:szCs w:val="24"/>
                    </w:rPr>
                    <w:t>浙江华蕴海洋工程技术服务有限公司</w:t>
                  </w:r>
                </w:p>
              </w:tc>
            </w:tr>
            <w:tr w:rsidR="00E53B01" w:rsidRPr="00FA3C21" w14:paraId="15AF6890" w14:textId="77777777" w:rsidTr="00E53B01">
              <w:trPr>
                <w:trHeight w:val="623"/>
              </w:trPr>
              <w:tc>
                <w:tcPr>
                  <w:tcW w:w="1042" w:type="dxa"/>
                  <w:vAlign w:val="center"/>
                </w:tcPr>
                <w:p w14:paraId="1EA42641" w14:textId="1CDD297C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国振</w:t>
                  </w:r>
                </w:p>
              </w:tc>
              <w:tc>
                <w:tcPr>
                  <w:tcW w:w="709" w:type="dxa"/>
                  <w:vAlign w:val="center"/>
                </w:tcPr>
                <w:p w14:paraId="1A5C3CB2" w14:textId="64DF7906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18" w:type="dxa"/>
                  <w:vAlign w:val="center"/>
                </w:tcPr>
                <w:p w14:paraId="5F912B2A" w14:textId="78C80887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教授</w:t>
                  </w:r>
                </w:p>
              </w:tc>
              <w:tc>
                <w:tcPr>
                  <w:tcW w:w="2842" w:type="dxa"/>
                  <w:vAlign w:val="center"/>
                </w:tcPr>
                <w:p w14:paraId="5F31D46E" w14:textId="681F58E7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浙江大学建工学院</w:t>
                  </w:r>
                </w:p>
              </w:tc>
            </w:tr>
            <w:tr w:rsidR="00E53B01" w:rsidRPr="00FA3C21" w14:paraId="03AC205D" w14:textId="77777777" w:rsidTr="00E53B01">
              <w:trPr>
                <w:trHeight w:val="623"/>
              </w:trPr>
              <w:tc>
                <w:tcPr>
                  <w:tcW w:w="1042" w:type="dxa"/>
                  <w:vAlign w:val="center"/>
                </w:tcPr>
                <w:p w14:paraId="054B25AC" w14:textId="13604D71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proofErr w:type="gramStart"/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何奔</w:t>
                  </w:r>
                  <w:proofErr w:type="gramEnd"/>
                </w:p>
              </w:tc>
              <w:tc>
                <w:tcPr>
                  <w:tcW w:w="709" w:type="dxa"/>
                  <w:vAlign w:val="center"/>
                </w:tcPr>
                <w:p w14:paraId="2EF0E44B" w14:textId="6E2E6D85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418" w:type="dxa"/>
                  <w:vAlign w:val="center"/>
                </w:tcPr>
                <w:p w14:paraId="6A72DC8C" w14:textId="4CDBD65E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高级工程师</w:t>
                  </w:r>
                </w:p>
              </w:tc>
              <w:tc>
                <w:tcPr>
                  <w:tcW w:w="2842" w:type="dxa"/>
                  <w:vAlign w:val="center"/>
                </w:tcPr>
                <w:p w14:paraId="15456AF3" w14:textId="77777777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中国电建集团华东勘测</w:t>
                  </w:r>
                </w:p>
                <w:p w14:paraId="5383D5C1" w14:textId="61870E88" w:rsidR="00E53B01" w:rsidRPr="00FA3C21" w:rsidRDefault="00E53B01" w:rsidP="00E53B0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设计研究院有限公司</w:t>
                  </w:r>
                </w:p>
              </w:tc>
            </w:tr>
            <w:tr w:rsidR="00C15521" w:rsidRPr="00FA3C21" w14:paraId="4649A61E" w14:textId="77777777" w:rsidTr="00E53B01">
              <w:trPr>
                <w:trHeight w:val="623"/>
              </w:trPr>
              <w:tc>
                <w:tcPr>
                  <w:tcW w:w="1042" w:type="dxa"/>
                  <w:vAlign w:val="center"/>
                </w:tcPr>
                <w:p w14:paraId="7F63E018" w14:textId="4DB4A4DC" w:rsidR="00C15521" w:rsidRPr="00C155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李玲玲</w:t>
                  </w:r>
                </w:p>
              </w:tc>
              <w:tc>
                <w:tcPr>
                  <w:tcW w:w="709" w:type="dxa"/>
                  <w:vAlign w:val="center"/>
                </w:tcPr>
                <w:p w14:paraId="3598EE95" w14:textId="25C27D10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14:paraId="47059954" w14:textId="1AFD1F05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高级实验师</w:t>
                  </w:r>
                </w:p>
              </w:tc>
              <w:tc>
                <w:tcPr>
                  <w:tcW w:w="2842" w:type="dxa"/>
                  <w:vAlign w:val="center"/>
                </w:tcPr>
                <w:p w14:paraId="3CD80521" w14:textId="7B9BB205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浙江大学建工学院</w:t>
                  </w:r>
                </w:p>
              </w:tc>
            </w:tr>
            <w:tr w:rsidR="00C15521" w:rsidRPr="00FA3C21" w14:paraId="2FDC202C" w14:textId="77777777" w:rsidTr="00E53B01">
              <w:trPr>
                <w:trHeight w:val="623"/>
              </w:trPr>
              <w:tc>
                <w:tcPr>
                  <w:tcW w:w="1042" w:type="dxa"/>
                  <w:vAlign w:val="center"/>
                </w:tcPr>
                <w:p w14:paraId="5310755A" w14:textId="26256AC8" w:rsidR="00C15521" w:rsidRPr="00C155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高洋洋</w:t>
                  </w:r>
                </w:p>
              </w:tc>
              <w:tc>
                <w:tcPr>
                  <w:tcW w:w="709" w:type="dxa"/>
                  <w:vAlign w:val="center"/>
                </w:tcPr>
                <w:p w14:paraId="3972DA15" w14:textId="3144A714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18" w:type="dxa"/>
                  <w:vAlign w:val="center"/>
                </w:tcPr>
                <w:p w14:paraId="0625300C" w14:textId="1F09544B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副教授</w:t>
                  </w:r>
                </w:p>
              </w:tc>
              <w:tc>
                <w:tcPr>
                  <w:tcW w:w="2842" w:type="dxa"/>
                  <w:vAlign w:val="center"/>
                </w:tcPr>
                <w:p w14:paraId="5BB0FCB9" w14:textId="43F37911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浙江大学海洋学院</w:t>
                  </w:r>
                </w:p>
              </w:tc>
            </w:tr>
            <w:tr w:rsidR="00C15521" w:rsidRPr="00FA3C21" w14:paraId="294E9F05" w14:textId="77777777" w:rsidTr="00E53B01">
              <w:trPr>
                <w:trHeight w:val="623"/>
              </w:trPr>
              <w:tc>
                <w:tcPr>
                  <w:tcW w:w="1042" w:type="dxa"/>
                  <w:vAlign w:val="center"/>
                </w:tcPr>
                <w:p w14:paraId="7D623BB1" w14:textId="6B5919DB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李泽</w:t>
                  </w:r>
                </w:p>
              </w:tc>
              <w:tc>
                <w:tcPr>
                  <w:tcW w:w="709" w:type="dxa"/>
                  <w:vAlign w:val="center"/>
                </w:tcPr>
                <w:p w14:paraId="3C98E013" w14:textId="31CA830F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418" w:type="dxa"/>
                  <w:vAlign w:val="center"/>
                </w:tcPr>
                <w:p w14:paraId="4FD90C99" w14:textId="5930B2DC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>
                    <w:rPr>
                      <w:rFonts w:eastAsia="仿宋" w:hint="eastAsia"/>
                      <w:bCs/>
                      <w:sz w:val="24"/>
                      <w:szCs w:val="24"/>
                    </w:rPr>
                    <w:t>正</w:t>
                  </w: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高级工程师</w:t>
                  </w:r>
                </w:p>
              </w:tc>
              <w:tc>
                <w:tcPr>
                  <w:tcW w:w="2842" w:type="dxa"/>
                  <w:vAlign w:val="center"/>
                </w:tcPr>
                <w:p w14:paraId="54C51F4D" w14:textId="5F225F1E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江苏</w:t>
                  </w:r>
                  <w:proofErr w:type="gramStart"/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龙源振华</w:t>
                  </w:r>
                  <w:proofErr w:type="gramEnd"/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海洋工程有限公司</w:t>
                  </w:r>
                </w:p>
              </w:tc>
            </w:tr>
            <w:tr w:rsidR="00C15521" w:rsidRPr="00FA3C21" w14:paraId="407A7B1A" w14:textId="77777777" w:rsidTr="00E53B01">
              <w:trPr>
                <w:trHeight w:val="623"/>
              </w:trPr>
              <w:tc>
                <w:tcPr>
                  <w:tcW w:w="1042" w:type="dxa"/>
                  <w:vAlign w:val="center"/>
                </w:tcPr>
                <w:p w14:paraId="3E7EDE53" w14:textId="3AB7A31D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proofErr w:type="gramStart"/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戚海峰</w:t>
                  </w:r>
                  <w:proofErr w:type="gramEnd"/>
                </w:p>
              </w:tc>
              <w:tc>
                <w:tcPr>
                  <w:tcW w:w="709" w:type="dxa"/>
                  <w:vAlign w:val="center"/>
                </w:tcPr>
                <w:p w14:paraId="2423DE16" w14:textId="4112934B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418" w:type="dxa"/>
                  <w:vAlign w:val="center"/>
                </w:tcPr>
                <w:p w14:paraId="0F0BB3DC" w14:textId="0788F50B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正高级工程师</w:t>
                  </w:r>
                </w:p>
              </w:tc>
              <w:tc>
                <w:tcPr>
                  <w:tcW w:w="2842" w:type="dxa"/>
                  <w:vAlign w:val="center"/>
                </w:tcPr>
                <w:p w14:paraId="33201D38" w14:textId="77777777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中国电建集团华东勘测</w:t>
                  </w:r>
                </w:p>
                <w:p w14:paraId="4EFFA56F" w14:textId="01584A1E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设计研究院有限公司</w:t>
                  </w:r>
                </w:p>
              </w:tc>
            </w:tr>
            <w:tr w:rsidR="00C15521" w:rsidRPr="00FA3C21" w14:paraId="27755F83" w14:textId="77777777" w:rsidTr="00E53B01">
              <w:trPr>
                <w:trHeight w:val="623"/>
              </w:trPr>
              <w:tc>
                <w:tcPr>
                  <w:tcW w:w="1042" w:type="dxa"/>
                  <w:vAlign w:val="center"/>
                </w:tcPr>
                <w:p w14:paraId="589233D2" w14:textId="39EF3450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潘华林</w:t>
                  </w:r>
                </w:p>
              </w:tc>
              <w:tc>
                <w:tcPr>
                  <w:tcW w:w="709" w:type="dxa"/>
                  <w:vAlign w:val="center"/>
                </w:tcPr>
                <w:p w14:paraId="7BDADE72" w14:textId="00A96A9C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418" w:type="dxa"/>
                  <w:vAlign w:val="center"/>
                </w:tcPr>
                <w:p w14:paraId="1694AF7B" w14:textId="38506037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高级工程师</w:t>
                  </w:r>
                </w:p>
              </w:tc>
              <w:tc>
                <w:tcPr>
                  <w:tcW w:w="2842" w:type="dxa"/>
                  <w:vAlign w:val="center"/>
                </w:tcPr>
                <w:p w14:paraId="611CC318" w14:textId="7F4FCFCB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浙江省能源集团有限公司</w:t>
                  </w:r>
                </w:p>
              </w:tc>
            </w:tr>
            <w:tr w:rsidR="00C15521" w:rsidRPr="00FA3C21" w14:paraId="65FC0E0A" w14:textId="77777777" w:rsidTr="00E53B01">
              <w:trPr>
                <w:trHeight w:val="623"/>
              </w:trPr>
              <w:tc>
                <w:tcPr>
                  <w:tcW w:w="1042" w:type="dxa"/>
                  <w:vAlign w:val="center"/>
                </w:tcPr>
                <w:p w14:paraId="3993FDFA" w14:textId="2F0CD9F1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刘强</w:t>
                  </w:r>
                </w:p>
              </w:tc>
              <w:tc>
                <w:tcPr>
                  <w:tcW w:w="709" w:type="dxa"/>
                  <w:vAlign w:val="center"/>
                </w:tcPr>
                <w:p w14:paraId="7D833D67" w14:textId="4DCE0375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418" w:type="dxa"/>
                  <w:vAlign w:val="center"/>
                </w:tcPr>
                <w:p w14:paraId="2ED7939A" w14:textId="6B823AB0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正高级工程师</w:t>
                  </w:r>
                </w:p>
              </w:tc>
              <w:tc>
                <w:tcPr>
                  <w:tcW w:w="2842" w:type="dxa"/>
                  <w:vAlign w:val="center"/>
                </w:tcPr>
                <w:p w14:paraId="1F46461A" w14:textId="37C7A734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05DBE">
                    <w:rPr>
                      <w:rFonts w:eastAsia="仿宋" w:hint="eastAsia"/>
                      <w:bCs/>
                      <w:sz w:val="24"/>
                      <w:szCs w:val="24"/>
                    </w:rPr>
                    <w:t>浙江华东</w:t>
                  </w:r>
                  <w:r>
                    <w:rPr>
                      <w:rFonts w:eastAsia="仿宋" w:hint="eastAsia"/>
                      <w:bCs/>
                      <w:sz w:val="24"/>
                      <w:szCs w:val="24"/>
                    </w:rPr>
                    <w:t>测绘与</w:t>
                  </w:r>
                  <w:r w:rsidRPr="00F05DBE">
                    <w:rPr>
                      <w:rFonts w:eastAsia="仿宋" w:hint="eastAsia"/>
                      <w:bCs/>
                      <w:sz w:val="24"/>
                      <w:szCs w:val="24"/>
                    </w:rPr>
                    <w:t>工程安全技术有限公司</w:t>
                  </w:r>
                </w:p>
              </w:tc>
            </w:tr>
            <w:tr w:rsidR="00C15521" w:rsidRPr="00FA3C21" w14:paraId="6D295E9D" w14:textId="77777777" w:rsidTr="00E53B01">
              <w:trPr>
                <w:trHeight w:val="623"/>
              </w:trPr>
              <w:tc>
                <w:tcPr>
                  <w:tcW w:w="1042" w:type="dxa"/>
                  <w:vAlign w:val="center"/>
                </w:tcPr>
                <w:p w14:paraId="57F4E24F" w14:textId="595AD6B9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陈奇</w:t>
                  </w:r>
                </w:p>
              </w:tc>
              <w:tc>
                <w:tcPr>
                  <w:tcW w:w="709" w:type="dxa"/>
                  <w:vAlign w:val="center"/>
                </w:tcPr>
                <w:p w14:paraId="689AC67E" w14:textId="5BF9BFE6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418" w:type="dxa"/>
                  <w:vAlign w:val="center"/>
                </w:tcPr>
                <w:p w14:paraId="14BDB441" w14:textId="104B4352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高级工程师</w:t>
                  </w:r>
                </w:p>
              </w:tc>
              <w:tc>
                <w:tcPr>
                  <w:tcW w:w="2842" w:type="dxa"/>
                  <w:vAlign w:val="center"/>
                </w:tcPr>
                <w:p w14:paraId="4CB8EB58" w14:textId="76CA5355" w:rsidR="00C15521" w:rsidRPr="00FA3C21" w:rsidRDefault="00C15521" w:rsidP="00C15521">
                  <w:pPr>
                    <w:spacing w:line="0" w:lineRule="atLeast"/>
                    <w:rPr>
                      <w:rFonts w:eastAsia="仿宋"/>
                      <w:bCs/>
                      <w:sz w:val="24"/>
                      <w:szCs w:val="24"/>
                    </w:rPr>
                  </w:pPr>
                  <w:proofErr w:type="gramStart"/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磐</w:t>
                  </w:r>
                  <w:proofErr w:type="gramEnd"/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索地勘科技</w:t>
                  </w: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(</w:t>
                  </w: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广州</w:t>
                  </w: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)</w:t>
                  </w:r>
                  <w:r w:rsidRPr="00FA3C21">
                    <w:rPr>
                      <w:rFonts w:eastAsia="仿宋"/>
                      <w:bCs/>
                      <w:sz w:val="24"/>
                      <w:szCs w:val="24"/>
                    </w:rPr>
                    <w:t>有限公司</w:t>
                  </w:r>
                </w:p>
              </w:tc>
            </w:tr>
          </w:tbl>
          <w:p w14:paraId="2DF017C2" w14:textId="434EA87B" w:rsidR="00E53B01" w:rsidRPr="007F40C0" w:rsidRDefault="00E53B01" w:rsidP="007F40C0"/>
        </w:tc>
      </w:tr>
      <w:tr w:rsidR="007F24BE" w:rsidRPr="00FA3C21" w14:paraId="2EA730BE" w14:textId="77777777" w:rsidTr="001B2A4D">
        <w:trPr>
          <w:trHeight w:val="557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2B439DD8" w14:textId="77777777" w:rsidR="007F24BE" w:rsidRPr="00FA3C21" w:rsidRDefault="00EF3D82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 w:rsidRPr="00FA3C21"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5C0B359E" w14:textId="77777777" w:rsidR="007F24BE" w:rsidRPr="00FA3C21" w:rsidRDefault="00EF3D82" w:rsidP="006B5C34">
            <w:pPr>
              <w:spacing w:line="42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FA3C21">
              <w:rPr>
                <w:rFonts w:eastAsia="仿宋"/>
                <w:bCs/>
                <w:sz w:val="24"/>
                <w:szCs w:val="24"/>
              </w:rPr>
              <w:t>1.</w:t>
            </w:r>
            <w:r w:rsidR="0053661E" w:rsidRPr="00FA3C21">
              <w:rPr>
                <w:rFonts w:eastAsia="仿宋"/>
                <w:bCs/>
                <w:sz w:val="24"/>
                <w:szCs w:val="24"/>
              </w:rPr>
              <w:t xml:space="preserve"> </w:t>
            </w:r>
            <w:r w:rsidR="00C92E0B" w:rsidRPr="00FA3C21">
              <w:rPr>
                <w:rFonts w:eastAsia="仿宋"/>
                <w:bCs/>
                <w:sz w:val="24"/>
                <w:szCs w:val="24"/>
              </w:rPr>
              <w:t>浙江大学</w:t>
            </w:r>
          </w:p>
          <w:p w14:paraId="3514D98C" w14:textId="4458FA4D" w:rsidR="007F24BE" w:rsidRDefault="00EF3D82" w:rsidP="006B5C34">
            <w:pPr>
              <w:spacing w:line="42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FA3C21">
              <w:rPr>
                <w:rFonts w:eastAsia="仿宋"/>
                <w:bCs/>
                <w:sz w:val="24"/>
                <w:szCs w:val="24"/>
              </w:rPr>
              <w:t>2.</w:t>
            </w:r>
            <w:r w:rsidR="0053661E" w:rsidRPr="00FA3C21">
              <w:rPr>
                <w:rFonts w:eastAsia="仿宋"/>
                <w:bCs/>
                <w:sz w:val="24"/>
                <w:szCs w:val="24"/>
              </w:rPr>
              <w:t xml:space="preserve"> </w:t>
            </w:r>
            <w:r w:rsidR="00C92E0B" w:rsidRPr="00FA3C21">
              <w:rPr>
                <w:rFonts w:eastAsia="仿宋"/>
                <w:bCs/>
                <w:sz w:val="24"/>
                <w:szCs w:val="24"/>
              </w:rPr>
              <w:t>中国电建集团华东勘测设计研究院有限公司</w:t>
            </w:r>
          </w:p>
          <w:p w14:paraId="24873B35" w14:textId="47588AC5" w:rsidR="00D8735C" w:rsidRPr="00FA3C21" w:rsidRDefault="00D8735C" w:rsidP="006B5C34">
            <w:pPr>
              <w:spacing w:line="42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 xml:space="preserve">3. </w:t>
            </w:r>
            <w:r w:rsidR="00C15521" w:rsidRPr="00FA3C21">
              <w:rPr>
                <w:rFonts w:eastAsia="仿宋"/>
                <w:bCs/>
                <w:sz w:val="24"/>
                <w:szCs w:val="24"/>
              </w:rPr>
              <w:t>江苏</w:t>
            </w:r>
            <w:proofErr w:type="gramStart"/>
            <w:r w:rsidR="00C15521" w:rsidRPr="00FA3C21">
              <w:rPr>
                <w:rFonts w:eastAsia="仿宋"/>
                <w:bCs/>
                <w:sz w:val="24"/>
                <w:szCs w:val="24"/>
              </w:rPr>
              <w:t>龙源振华</w:t>
            </w:r>
            <w:proofErr w:type="gramEnd"/>
            <w:r w:rsidR="00C15521" w:rsidRPr="00FA3C21">
              <w:rPr>
                <w:rFonts w:eastAsia="仿宋"/>
                <w:bCs/>
                <w:sz w:val="24"/>
                <w:szCs w:val="24"/>
              </w:rPr>
              <w:t>海洋工程有限公司</w:t>
            </w:r>
          </w:p>
          <w:p w14:paraId="49A3A383" w14:textId="1FD9EB5A" w:rsidR="00413B5E" w:rsidRPr="00FA3C21" w:rsidRDefault="00D8735C" w:rsidP="006B5C34">
            <w:pPr>
              <w:spacing w:line="42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4</w:t>
            </w:r>
            <w:r w:rsidR="00413B5E" w:rsidRPr="00FA3C21">
              <w:rPr>
                <w:rFonts w:eastAsia="仿宋"/>
                <w:bCs/>
                <w:sz w:val="24"/>
                <w:szCs w:val="24"/>
              </w:rPr>
              <w:t xml:space="preserve">. </w:t>
            </w:r>
            <w:r w:rsidR="00C15521" w:rsidRPr="00F05DBE">
              <w:rPr>
                <w:rFonts w:eastAsia="仿宋" w:hint="eastAsia"/>
                <w:bCs/>
                <w:sz w:val="24"/>
                <w:szCs w:val="24"/>
              </w:rPr>
              <w:t>浙江华东</w:t>
            </w:r>
            <w:r w:rsidR="00C15521">
              <w:rPr>
                <w:rFonts w:eastAsia="仿宋" w:hint="eastAsia"/>
                <w:bCs/>
                <w:sz w:val="24"/>
                <w:szCs w:val="24"/>
              </w:rPr>
              <w:t>测绘与</w:t>
            </w:r>
            <w:r w:rsidR="00C15521" w:rsidRPr="00F05DBE">
              <w:rPr>
                <w:rFonts w:eastAsia="仿宋" w:hint="eastAsia"/>
                <w:bCs/>
                <w:sz w:val="24"/>
                <w:szCs w:val="24"/>
              </w:rPr>
              <w:t>工程安全技术有限公司</w:t>
            </w:r>
          </w:p>
          <w:p w14:paraId="73075A82" w14:textId="1376CC47" w:rsidR="007F24BE" w:rsidRPr="00FA3C21" w:rsidRDefault="00D8735C" w:rsidP="006B5C34">
            <w:pPr>
              <w:spacing w:line="42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5</w:t>
            </w:r>
            <w:r w:rsidR="00C92E0B" w:rsidRPr="00FA3C21">
              <w:rPr>
                <w:rFonts w:eastAsia="仿宋"/>
                <w:bCs/>
                <w:sz w:val="24"/>
                <w:szCs w:val="24"/>
              </w:rPr>
              <w:t xml:space="preserve">. </w:t>
            </w:r>
            <w:r w:rsidR="00C92E0B" w:rsidRPr="00FA3C21">
              <w:rPr>
                <w:rFonts w:eastAsia="仿宋"/>
                <w:bCs/>
                <w:sz w:val="24"/>
                <w:szCs w:val="24"/>
              </w:rPr>
              <w:t>浙江省能源集团有限公司</w:t>
            </w:r>
          </w:p>
          <w:p w14:paraId="6BD732BB" w14:textId="2AD08082" w:rsidR="00413B5E" w:rsidRPr="00FA3C21" w:rsidRDefault="00D8735C" w:rsidP="006B5C34">
            <w:pPr>
              <w:spacing w:line="42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lastRenderedPageBreak/>
              <w:t>6</w:t>
            </w:r>
            <w:r w:rsidR="00413B5E" w:rsidRPr="00FA3C21">
              <w:rPr>
                <w:rFonts w:eastAsia="仿宋"/>
                <w:bCs/>
                <w:sz w:val="24"/>
                <w:szCs w:val="24"/>
              </w:rPr>
              <w:t>.</w:t>
            </w:r>
            <w:r w:rsidR="00413B5E" w:rsidRPr="006B5C34">
              <w:rPr>
                <w:rFonts w:eastAsia="仿宋"/>
                <w:bCs/>
                <w:sz w:val="24"/>
                <w:szCs w:val="24"/>
              </w:rPr>
              <w:t xml:space="preserve"> </w:t>
            </w:r>
            <w:r w:rsidR="00C15521" w:rsidRPr="00D8735C">
              <w:rPr>
                <w:rFonts w:eastAsia="仿宋" w:hint="eastAsia"/>
                <w:bCs/>
                <w:sz w:val="24"/>
                <w:szCs w:val="24"/>
              </w:rPr>
              <w:t>浙江华蕴海洋工程技术服务有限公司</w:t>
            </w:r>
          </w:p>
          <w:p w14:paraId="5F3FD3A4" w14:textId="36CADF28" w:rsidR="00DC4439" w:rsidRPr="00FA3C21" w:rsidRDefault="00D8735C" w:rsidP="006B5C34">
            <w:pPr>
              <w:spacing w:line="420" w:lineRule="exact"/>
              <w:jc w:val="left"/>
              <w:rPr>
                <w:rFonts w:eastAsia="仿宋"/>
                <w:b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7</w:t>
            </w:r>
            <w:r w:rsidR="00C92E0B" w:rsidRPr="00FA3C21">
              <w:rPr>
                <w:rFonts w:eastAsia="仿宋"/>
                <w:bCs/>
                <w:sz w:val="24"/>
                <w:szCs w:val="24"/>
              </w:rPr>
              <w:t xml:space="preserve">. </w:t>
            </w:r>
            <w:proofErr w:type="gramStart"/>
            <w:r w:rsidR="008F11AC" w:rsidRPr="00FA3C21">
              <w:rPr>
                <w:rFonts w:eastAsia="仿宋"/>
                <w:bCs/>
                <w:sz w:val="24"/>
                <w:szCs w:val="24"/>
              </w:rPr>
              <w:t>磐</w:t>
            </w:r>
            <w:proofErr w:type="gramEnd"/>
            <w:r w:rsidR="008F11AC" w:rsidRPr="00FA3C21">
              <w:rPr>
                <w:rFonts w:eastAsia="仿宋"/>
                <w:bCs/>
                <w:sz w:val="24"/>
                <w:szCs w:val="24"/>
              </w:rPr>
              <w:t>索地勘科技</w:t>
            </w:r>
            <w:r w:rsidR="008F11AC" w:rsidRPr="00FA3C21">
              <w:rPr>
                <w:rFonts w:eastAsia="仿宋"/>
                <w:bCs/>
                <w:sz w:val="24"/>
                <w:szCs w:val="24"/>
              </w:rPr>
              <w:t>(</w:t>
            </w:r>
            <w:r w:rsidR="008F11AC" w:rsidRPr="00FA3C21">
              <w:rPr>
                <w:rFonts w:eastAsia="仿宋"/>
                <w:bCs/>
                <w:sz w:val="24"/>
                <w:szCs w:val="24"/>
              </w:rPr>
              <w:t>广州</w:t>
            </w:r>
            <w:r w:rsidR="008F11AC" w:rsidRPr="00FA3C21">
              <w:rPr>
                <w:rFonts w:eastAsia="仿宋"/>
                <w:bCs/>
                <w:sz w:val="24"/>
                <w:szCs w:val="24"/>
              </w:rPr>
              <w:t>)</w:t>
            </w:r>
            <w:r w:rsidR="008F11AC" w:rsidRPr="00FA3C21">
              <w:rPr>
                <w:rFonts w:eastAsia="仿宋"/>
                <w:bCs/>
                <w:sz w:val="24"/>
                <w:szCs w:val="24"/>
              </w:rPr>
              <w:t>有限公司</w:t>
            </w:r>
          </w:p>
        </w:tc>
      </w:tr>
      <w:tr w:rsidR="007F24BE" w:rsidRPr="00FA3C21" w14:paraId="7E43A655" w14:textId="77777777">
        <w:trPr>
          <w:trHeight w:val="692"/>
        </w:trPr>
        <w:tc>
          <w:tcPr>
            <w:tcW w:w="2269" w:type="dxa"/>
            <w:vAlign w:val="center"/>
          </w:tcPr>
          <w:p w14:paraId="5F05ADA8" w14:textId="77777777" w:rsidR="007F24BE" w:rsidRPr="00FA3C21" w:rsidRDefault="00EF3D82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 w:rsidRPr="00FA3C21"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lastRenderedPageBreak/>
              <w:t>提名单位</w:t>
            </w:r>
          </w:p>
        </w:tc>
        <w:tc>
          <w:tcPr>
            <w:tcW w:w="6237" w:type="dxa"/>
            <w:vAlign w:val="center"/>
          </w:tcPr>
          <w:p w14:paraId="77E3EE8E" w14:textId="77777777" w:rsidR="007F24BE" w:rsidRPr="00FA3C21" w:rsidRDefault="00C92E0B" w:rsidP="00755781">
            <w:pPr>
              <w:spacing w:line="440" w:lineRule="exact"/>
              <w:rPr>
                <w:rStyle w:val="title1"/>
                <w:b w:val="0"/>
                <w:color w:val="auto"/>
              </w:rPr>
            </w:pPr>
            <w:r w:rsidRPr="00FA3C21">
              <w:rPr>
                <w:rFonts w:eastAsia="仿宋_GB2312"/>
                <w:sz w:val="24"/>
                <w:szCs w:val="24"/>
              </w:rPr>
              <w:t>浙江大学</w:t>
            </w:r>
          </w:p>
        </w:tc>
      </w:tr>
      <w:tr w:rsidR="007F24BE" w:rsidRPr="00FA3C21" w14:paraId="56453250" w14:textId="77777777" w:rsidTr="00BB38EF">
        <w:trPr>
          <w:trHeight w:val="5043"/>
        </w:trPr>
        <w:tc>
          <w:tcPr>
            <w:tcW w:w="2269" w:type="dxa"/>
            <w:vAlign w:val="center"/>
          </w:tcPr>
          <w:p w14:paraId="045108B0" w14:textId="77777777" w:rsidR="007F24BE" w:rsidRPr="00FA3C21" w:rsidRDefault="00EF3D82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 w:rsidRPr="00FA3C21"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2786A8CF" w14:textId="77777777" w:rsidR="00A331BB" w:rsidRPr="00A331BB" w:rsidRDefault="00A331BB" w:rsidP="00A331BB">
            <w:pPr>
              <w:spacing w:line="360" w:lineRule="auto"/>
              <w:ind w:firstLineChars="200" w:firstLine="488"/>
              <w:contextualSpacing/>
              <w:rPr>
                <w:rFonts w:eastAsia="仿宋"/>
                <w:bCs/>
                <w:spacing w:val="2"/>
                <w:sz w:val="24"/>
                <w:szCs w:val="24"/>
              </w:rPr>
            </w:pPr>
            <w:r w:rsidRPr="00A331BB">
              <w:rPr>
                <w:rFonts w:eastAsia="仿宋" w:hint="eastAsia"/>
                <w:bCs/>
                <w:spacing w:val="2"/>
                <w:sz w:val="24"/>
                <w:szCs w:val="24"/>
              </w:rPr>
              <w:t>项目“近海风电岩土工程灾变机理、防控技术与工程应用”，在科技部重点研发计划、国家自然科学基金杰出青年基金等支持下，针对近海风电工程中三类岩土工程灾变（大直径桩打桩溜桩、桩基服役性状弱化、海缆</w:t>
            </w:r>
            <w:r w:rsidRPr="00A331BB">
              <w:rPr>
                <w:rFonts w:eastAsia="仿宋" w:hint="eastAsia"/>
                <w:bCs/>
                <w:spacing w:val="2"/>
                <w:sz w:val="24"/>
                <w:szCs w:val="24"/>
              </w:rPr>
              <w:t>J</w:t>
            </w:r>
            <w:r w:rsidRPr="00A331BB">
              <w:rPr>
                <w:rFonts w:eastAsia="仿宋" w:hint="eastAsia"/>
                <w:bCs/>
                <w:spacing w:val="2"/>
                <w:sz w:val="24"/>
                <w:szCs w:val="24"/>
              </w:rPr>
              <w:t>型段悬跨破断），历时十五年，研发建立了一套浮式平台测试装备、两个设计分析理论（土塑性各向异性</w:t>
            </w:r>
            <w:proofErr w:type="gramStart"/>
            <w:r w:rsidRPr="00A331BB">
              <w:rPr>
                <w:rFonts w:eastAsia="仿宋" w:hint="eastAsia"/>
                <w:bCs/>
                <w:spacing w:val="2"/>
                <w:sz w:val="24"/>
                <w:szCs w:val="24"/>
              </w:rPr>
              <w:t>本构理论</w:t>
            </w:r>
            <w:proofErr w:type="gramEnd"/>
            <w:r w:rsidRPr="00A331BB">
              <w:rPr>
                <w:rFonts w:eastAsia="仿宋" w:hint="eastAsia"/>
                <w:bCs/>
                <w:spacing w:val="2"/>
                <w:sz w:val="24"/>
                <w:szCs w:val="24"/>
              </w:rPr>
              <w:t>与大直径</w:t>
            </w:r>
            <w:proofErr w:type="gramStart"/>
            <w:r w:rsidRPr="00A331BB">
              <w:rPr>
                <w:rFonts w:eastAsia="仿宋" w:hint="eastAsia"/>
                <w:bCs/>
                <w:spacing w:val="2"/>
                <w:sz w:val="24"/>
                <w:szCs w:val="24"/>
              </w:rPr>
              <w:t>桩设</w:t>
            </w:r>
            <w:proofErr w:type="gramEnd"/>
            <w:r w:rsidRPr="00A331BB">
              <w:rPr>
                <w:rFonts w:eastAsia="仿宋" w:hint="eastAsia"/>
                <w:bCs/>
                <w:spacing w:val="2"/>
                <w:sz w:val="24"/>
                <w:szCs w:val="24"/>
              </w:rPr>
              <w:t>计理论）、三项海洋岩土工程防灾技术，应用于我国四大海域风电工程，形成了五本规范标准。</w:t>
            </w:r>
          </w:p>
          <w:p w14:paraId="45285B58" w14:textId="777FD414" w:rsidR="00A331BB" w:rsidRPr="008218AD" w:rsidRDefault="00A331BB" w:rsidP="00A331BB">
            <w:pPr>
              <w:spacing w:line="360" w:lineRule="auto"/>
              <w:ind w:firstLineChars="200" w:firstLine="488"/>
              <w:contextualSpacing/>
              <w:rPr>
                <w:rFonts w:eastAsia="仿宋"/>
                <w:bCs/>
                <w:spacing w:val="2"/>
                <w:sz w:val="24"/>
                <w:szCs w:val="24"/>
              </w:rPr>
            </w:pP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成果获授权发明专利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3</w:t>
            </w:r>
            <w:r w:rsidR="008104B1" w:rsidRPr="008218AD">
              <w:rPr>
                <w:rFonts w:eastAsia="仿宋"/>
                <w:bCs/>
                <w:spacing w:val="2"/>
                <w:sz w:val="24"/>
                <w:szCs w:val="24"/>
              </w:rPr>
              <w:t>2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件（含国际发明专利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4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件），获“瑞士日内瓦国际发明展览会银奖”</w:t>
            </w:r>
            <w:bookmarkStart w:id="0" w:name="_GoBack"/>
            <w:bookmarkEnd w:id="0"/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1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项，发表高水平论文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86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篇（其中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SCI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论文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61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篇，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ESI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高被</w:t>
            </w:r>
            <w:proofErr w:type="gramStart"/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引论文</w:t>
            </w:r>
            <w:proofErr w:type="gramEnd"/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2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篇），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Web of Science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他引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10</w:t>
            </w:r>
            <w:r w:rsidR="00F80363" w:rsidRPr="008218AD">
              <w:rPr>
                <w:rFonts w:eastAsia="仿宋"/>
                <w:bCs/>
                <w:spacing w:val="2"/>
                <w:sz w:val="24"/>
                <w:szCs w:val="24"/>
              </w:rPr>
              <w:t>39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次，参著英国风电手册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1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部。</w:t>
            </w:r>
          </w:p>
          <w:p w14:paraId="6FADD590" w14:textId="4C881DDF" w:rsidR="00A331BB" w:rsidRPr="008218AD" w:rsidRDefault="00A331BB" w:rsidP="00A331BB">
            <w:pPr>
              <w:spacing w:line="360" w:lineRule="auto"/>
              <w:ind w:firstLineChars="200" w:firstLine="488"/>
              <w:contextualSpacing/>
              <w:rPr>
                <w:rFonts w:eastAsia="仿宋"/>
                <w:bCs/>
                <w:spacing w:val="2"/>
                <w:sz w:val="24"/>
                <w:szCs w:val="24"/>
              </w:rPr>
            </w:pP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成果有力支撑了国内外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70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余个风电场的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1200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余座近海风</w:t>
            </w:r>
            <w:proofErr w:type="gramStart"/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电基础</w:t>
            </w:r>
            <w:proofErr w:type="gramEnd"/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工程建设；在有效防控三类近海风电岩土工程灾害的基础上，优化了风</w:t>
            </w:r>
            <w:proofErr w:type="gramStart"/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电基础</w:t>
            </w:r>
            <w:proofErr w:type="gramEnd"/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结构设计，促进了我国近海风电的大规模开发；近三年累计取得直接经济效益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21.8</w:t>
            </w:r>
            <w:r w:rsidRPr="008218AD">
              <w:rPr>
                <w:rFonts w:eastAsia="仿宋" w:hint="eastAsia"/>
                <w:bCs/>
                <w:spacing w:val="2"/>
                <w:sz w:val="24"/>
                <w:szCs w:val="24"/>
              </w:rPr>
              <w:t>亿元，社会效益和经济效益显著。</w:t>
            </w:r>
          </w:p>
          <w:p w14:paraId="5F763E69" w14:textId="1FDFD4C7" w:rsidR="007F40C0" w:rsidRPr="00D8735C" w:rsidRDefault="00210011" w:rsidP="00D8735C">
            <w:pPr>
              <w:spacing w:line="360" w:lineRule="auto"/>
              <w:ind w:firstLineChars="200" w:firstLine="488"/>
              <w:contextualSpacing/>
              <w:rPr>
                <w:rStyle w:val="title1"/>
                <w:rFonts w:eastAsia="仿宋"/>
                <w:b w:val="0"/>
                <w:color w:val="auto"/>
                <w:spacing w:val="2"/>
              </w:rPr>
            </w:pPr>
            <w:r w:rsidRPr="008218AD">
              <w:rPr>
                <w:rFonts w:eastAsia="仿宋"/>
                <w:bCs/>
                <w:spacing w:val="2"/>
                <w:sz w:val="24"/>
                <w:szCs w:val="24"/>
              </w:rPr>
              <w:t>我单位认真审阅了该项目推荐书及其附件材料，参照浙江省科学进步奖申报和推荐基本条件，提名该成果申报</w:t>
            </w:r>
            <w:r w:rsidRPr="008218AD">
              <w:rPr>
                <w:rFonts w:eastAsia="仿宋"/>
                <w:bCs/>
                <w:spacing w:val="2"/>
                <w:sz w:val="24"/>
                <w:szCs w:val="24"/>
              </w:rPr>
              <w:t xml:space="preserve">2021 </w:t>
            </w:r>
            <w:r w:rsidRPr="008218AD">
              <w:rPr>
                <w:rFonts w:eastAsia="仿宋"/>
                <w:bCs/>
                <w:spacing w:val="2"/>
                <w:sz w:val="24"/>
                <w:szCs w:val="24"/>
              </w:rPr>
              <w:t>年度浙江省科学技术进步奖一等奖。</w:t>
            </w:r>
          </w:p>
        </w:tc>
      </w:tr>
    </w:tbl>
    <w:p w14:paraId="37A7FDAE" w14:textId="77777777" w:rsidR="00BB38EF" w:rsidRPr="00FA3C21" w:rsidRDefault="00BB38EF" w:rsidP="00BB38EF">
      <w:pPr>
        <w:pStyle w:val="af7"/>
        <w:ind w:left="420" w:firstLineChars="0" w:firstLine="0"/>
        <w:rPr>
          <w:rFonts w:ascii="Times New Roman" w:eastAsia="黑体"/>
          <w:b/>
          <w:szCs w:val="32"/>
        </w:rPr>
      </w:pPr>
    </w:p>
    <w:sectPr w:rsidR="00BB38EF" w:rsidRPr="00FA3C2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4FA397" w14:textId="77777777" w:rsidR="00D254D0" w:rsidRDefault="00D254D0">
      <w:r>
        <w:separator/>
      </w:r>
    </w:p>
  </w:endnote>
  <w:endnote w:type="continuationSeparator" w:id="0">
    <w:p w14:paraId="34B37568" w14:textId="77777777" w:rsidR="00D254D0" w:rsidRDefault="00D25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779FFBB-CDC5-4292-BA5B-0608A03CA7A8}"/>
    <w:embedBold r:id="rId2" w:fontKey="{FE6A06D7-43EC-458F-AD91-AFA0CCFCDE1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0579BA8-2790-46F2-A054-FADE96C41090}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  <w:embedRegular r:id="rId4" w:subsetted="1" w:fontKey="{8D2A22A7-39F6-4ED2-ADF7-20C3597C9CB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Arial Unicode MS"/>
    <w:charset w:val="86"/>
    <w:family w:val="auto"/>
    <w:pitch w:val="variable"/>
    <w:sig w:usb0="00000000" w:usb1="184F6CFA" w:usb2="00000012" w:usb3="00000000" w:csb0="00040001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  <w:embedRegular r:id="rId5" w:subsetted="1" w:fontKey="{564A0C2D-1938-4407-8EB3-F0426EE9081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310BE454-CD6A-4153-BA29-69C6685FBFAB}"/>
    <w:embedBold r:id="rId7" w:subsetted="1" w:fontKey="{9C84EB92-9619-456F-8B49-CA967F1851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3803278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66DD2115" w14:textId="370D5995" w:rsidR="00BB38EF" w:rsidRPr="00BB38EF" w:rsidRDefault="00BB38EF">
        <w:pPr>
          <w:pStyle w:val="a9"/>
          <w:jc w:val="center"/>
          <w:rPr>
            <w:sz w:val="24"/>
            <w:szCs w:val="24"/>
          </w:rPr>
        </w:pPr>
        <w:r w:rsidRPr="00BB38EF">
          <w:rPr>
            <w:sz w:val="24"/>
            <w:szCs w:val="24"/>
          </w:rPr>
          <w:fldChar w:fldCharType="begin"/>
        </w:r>
        <w:r w:rsidRPr="00BB38EF">
          <w:rPr>
            <w:sz w:val="24"/>
            <w:szCs w:val="24"/>
          </w:rPr>
          <w:instrText>PAGE   \* MERGEFORMAT</w:instrText>
        </w:r>
        <w:r w:rsidRPr="00BB38EF">
          <w:rPr>
            <w:sz w:val="24"/>
            <w:szCs w:val="24"/>
          </w:rPr>
          <w:fldChar w:fldCharType="separate"/>
        </w:r>
        <w:r w:rsidR="00C15521" w:rsidRPr="00C15521">
          <w:rPr>
            <w:noProof/>
            <w:sz w:val="24"/>
            <w:szCs w:val="24"/>
            <w:lang w:val="zh-CN"/>
          </w:rPr>
          <w:t>3</w:t>
        </w:r>
        <w:r w:rsidRPr="00BB38EF">
          <w:rPr>
            <w:sz w:val="24"/>
            <w:szCs w:val="24"/>
          </w:rPr>
          <w:fldChar w:fldCharType="end"/>
        </w:r>
      </w:p>
    </w:sdtContent>
  </w:sdt>
  <w:p w14:paraId="4C4B069A" w14:textId="77777777" w:rsidR="007F24BE" w:rsidRDefault="007F24BE">
    <w:pPr>
      <w:pStyle w:val="a9"/>
      <w:jc w:val="center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D44A1A" w14:textId="77777777" w:rsidR="00D254D0" w:rsidRDefault="00D254D0">
      <w:r>
        <w:separator/>
      </w:r>
    </w:p>
  </w:footnote>
  <w:footnote w:type="continuationSeparator" w:id="0">
    <w:p w14:paraId="092484AF" w14:textId="77777777" w:rsidR="00D254D0" w:rsidRDefault="00D25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D2BA5" w14:textId="77777777" w:rsidR="007F24BE" w:rsidRDefault="007F24BE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96EF" w14:textId="77777777" w:rsidR="007F24BE" w:rsidRDefault="007F24BE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418D7" w14:textId="77777777" w:rsidR="007F24BE" w:rsidRDefault="007F24BE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D064378"/>
    <w:multiLevelType w:val="hybridMultilevel"/>
    <w:tmpl w:val="64A2072C"/>
    <w:lvl w:ilvl="0" w:tplc="AE1E596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637F03"/>
    <w:multiLevelType w:val="hybridMultilevel"/>
    <w:tmpl w:val="802A4C0A"/>
    <w:lvl w:ilvl="0" w:tplc="BA74A27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5CD7548"/>
    <w:multiLevelType w:val="hybridMultilevel"/>
    <w:tmpl w:val="20F0172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A0C1D0C"/>
    <w:multiLevelType w:val="hybridMultilevel"/>
    <w:tmpl w:val="865E49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D396175"/>
    <w:multiLevelType w:val="hybridMultilevel"/>
    <w:tmpl w:val="40FA0AFE"/>
    <w:lvl w:ilvl="0" w:tplc="BA74A27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30F4905"/>
    <w:multiLevelType w:val="hybridMultilevel"/>
    <w:tmpl w:val="085607E4"/>
    <w:lvl w:ilvl="0" w:tplc="BA74A27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EA84A54"/>
    <w:multiLevelType w:val="hybridMultilevel"/>
    <w:tmpl w:val="D05E26B6"/>
    <w:lvl w:ilvl="0" w:tplc="11EE260A">
      <w:start w:val="1"/>
      <w:numFmt w:val="decimal"/>
      <w:lvlText w:val="%1."/>
      <w:lvlJc w:val="left"/>
      <w:pPr>
        <w:ind w:left="360" w:hanging="360"/>
      </w:pPr>
      <w:rPr>
        <w:rFonts w:cs="微软雅黑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8"/>
  </w:num>
  <w:num w:numId="6">
    <w:abstractNumId w:val="4"/>
  </w:num>
  <w:num w:numId="7">
    <w:abstractNumId w:val="6"/>
  </w:num>
  <w:num w:numId="8">
    <w:abstractNumId w:val="7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8FF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1E44"/>
    <w:rsid w:val="00033288"/>
    <w:rsid w:val="0004004D"/>
    <w:rsid w:val="00051BE3"/>
    <w:rsid w:val="00053F24"/>
    <w:rsid w:val="000640E0"/>
    <w:rsid w:val="0006546D"/>
    <w:rsid w:val="00067E32"/>
    <w:rsid w:val="00076562"/>
    <w:rsid w:val="00077BF1"/>
    <w:rsid w:val="00083906"/>
    <w:rsid w:val="000847FC"/>
    <w:rsid w:val="000929AE"/>
    <w:rsid w:val="00095B35"/>
    <w:rsid w:val="000A0FE4"/>
    <w:rsid w:val="000B70B3"/>
    <w:rsid w:val="000C632A"/>
    <w:rsid w:val="000D397F"/>
    <w:rsid w:val="000E32BC"/>
    <w:rsid w:val="000F1229"/>
    <w:rsid w:val="000F2CC3"/>
    <w:rsid w:val="000F45F2"/>
    <w:rsid w:val="000F6066"/>
    <w:rsid w:val="000F6517"/>
    <w:rsid w:val="000F6B39"/>
    <w:rsid w:val="000F7732"/>
    <w:rsid w:val="001039E9"/>
    <w:rsid w:val="00104F03"/>
    <w:rsid w:val="0012430D"/>
    <w:rsid w:val="0013133C"/>
    <w:rsid w:val="001435CC"/>
    <w:rsid w:val="0014496D"/>
    <w:rsid w:val="00153E23"/>
    <w:rsid w:val="00154376"/>
    <w:rsid w:val="001553CE"/>
    <w:rsid w:val="001614FC"/>
    <w:rsid w:val="00165962"/>
    <w:rsid w:val="0017158B"/>
    <w:rsid w:val="0017168F"/>
    <w:rsid w:val="00172167"/>
    <w:rsid w:val="001829B2"/>
    <w:rsid w:val="00183D33"/>
    <w:rsid w:val="00185449"/>
    <w:rsid w:val="00187CBD"/>
    <w:rsid w:val="00192701"/>
    <w:rsid w:val="0019371C"/>
    <w:rsid w:val="001A5554"/>
    <w:rsid w:val="001A55E6"/>
    <w:rsid w:val="001B0C22"/>
    <w:rsid w:val="001B2A4D"/>
    <w:rsid w:val="001B412B"/>
    <w:rsid w:val="001B454D"/>
    <w:rsid w:val="001C4D6D"/>
    <w:rsid w:val="001D3908"/>
    <w:rsid w:val="001F032B"/>
    <w:rsid w:val="001F2C76"/>
    <w:rsid w:val="001F7F40"/>
    <w:rsid w:val="00210011"/>
    <w:rsid w:val="00212129"/>
    <w:rsid w:val="00213CE9"/>
    <w:rsid w:val="0021734C"/>
    <w:rsid w:val="0022155A"/>
    <w:rsid w:val="002242B0"/>
    <w:rsid w:val="002247F4"/>
    <w:rsid w:val="00230FE9"/>
    <w:rsid w:val="0023223F"/>
    <w:rsid w:val="00244749"/>
    <w:rsid w:val="00247A49"/>
    <w:rsid w:val="00251808"/>
    <w:rsid w:val="002579D1"/>
    <w:rsid w:val="00263943"/>
    <w:rsid w:val="00266041"/>
    <w:rsid w:val="002745F8"/>
    <w:rsid w:val="00283031"/>
    <w:rsid w:val="0029509E"/>
    <w:rsid w:val="00296134"/>
    <w:rsid w:val="002A2925"/>
    <w:rsid w:val="002A7955"/>
    <w:rsid w:val="002B3198"/>
    <w:rsid w:val="002C5F70"/>
    <w:rsid w:val="002C6803"/>
    <w:rsid w:val="002C6E65"/>
    <w:rsid w:val="002D1FA7"/>
    <w:rsid w:val="002D3BA3"/>
    <w:rsid w:val="002E42A8"/>
    <w:rsid w:val="002E43DB"/>
    <w:rsid w:val="002F1911"/>
    <w:rsid w:val="002F2F51"/>
    <w:rsid w:val="002F74D2"/>
    <w:rsid w:val="00302CF7"/>
    <w:rsid w:val="0030543F"/>
    <w:rsid w:val="00305601"/>
    <w:rsid w:val="003063D6"/>
    <w:rsid w:val="00311F89"/>
    <w:rsid w:val="003125EF"/>
    <w:rsid w:val="00322700"/>
    <w:rsid w:val="00326352"/>
    <w:rsid w:val="00330285"/>
    <w:rsid w:val="00330554"/>
    <w:rsid w:val="00331B99"/>
    <w:rsid w:val="00336678"/>
    <w:rsid w:val="00340314"/>
    <w:rsid w:val="00341E31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2339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C569A"/>
    <w:rsid w:val="003E6BFB"/>
    <w:rsid w:val="003F0278"/>
    <w:rsid w:val="003F1E9D"/>
    <w:rsid w:val="003F76A0"/>
    <w:rsid w:val="00401E30"/>
    <w:rsid w:val="004054BA"/>
    <w:rsid w:val="004116B7"/>
    <w:rsid w:val="00413B5E"/>
    <w:rsid w:val="00415B41"/>
    <w:rsid w:val="004179C8"/>
    <w:rsid w:val="00427A6E"/>
    <w:rsid w:val="004300EE"/>
    <w:rsid w:val="00442705"/>
    <w:rsid w:val="00444A55"/>
    <w:rsid w:val="0044700B"/>
    <w:rsid w:val="0044760A"/>
    <w:rsid w:val="00450D38"/>
    <w:rsid w:val="00453528"/>
    <w:rsid w:val="00453C0E"/>
    <w:rsid w:val="00461A90"/>
    <w:rsid w:val="00477A07"/>
    <w:rsid w:val="004820BD"/>
    <w:rsid w:val="00484A1D"/>
    <w:rsid w:val="00484D69"/>
    <w:rsid w:val="004929AC"/>
    <w:rsid w:val="00492EAC"/>
    <w:rsid w:val="004A6419"/>
    <w:rsid w:val="004B531C"/>
    <w:rsid w:val="004C2337"/>
    <w:rsid w:val="004D105C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3661E"/>
    <w:rsid w:val="00552729"/>
    <w:rsid w:val="00556FB4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4C63"/>
    <w:rsid w:val="005A6276"/>
    <w:rsid w:val="005A6B7D"/>
    <w:rsid w:val="005B5550"/>
    <w:rsid w:val="005B65F0"/>
    <w:rsid w:val="005D2A14"/>
    <w:rsid w:val="005D36E9"/>
    <w:rsid w:val="005D4822"/>
    <w:rsid w:val="005D70D0"/>
    <w:rsid w:val="005E0059"/>
    <w:rsid w:val="005E261D"/>
    <w:rsid w:val="005E49A6"/>
    <w:rsid w:val="005E6D32"/>
    <w:rsid w:val="005F0DC8"/>
    <w:rsid w:val="005F3207"/>
    <w:rsid w:val="00600FA4"/>
    <w:rsid w:val="00605720"/>
    <w:rsid w:val="00611BDC"/>
    <w:rsid w:val="006177DC"/>
    <w:rsid w:val="00623BD2"/>
    <w:rsid w:val="006252FF"/>
    <w:rsid w:val="00626265"/>
    <w:rsid w:val="006269F8"/>
    <w:rsid w:val="00642EBC"/>
    <w:rsid w:val="00643B2E"/>
    <w:rsid w:val="00643E4A"/>
    <w:rsid w:val="00646AD1"/>
    <w:rsid w:val="006566ED"/>
    <w:rsid w:val="00670053"/>
    <w:rsid w:val="00672787"/>
    <w:rsid w:val="00672E8F"/>
    <w:rsid w:val="00673E71"/>
    <w:rsid w:val="006823DB"/>
    <w:rsid w:val="00692309"/>
    <w:rsid w:val="00694DDB"/>
    <w:rsid w:val="006A1E31"/>
    <w:rsid w:val="006A390F"/>
    <w:rsid w:val="006A580A"/>
    <w:rsid w:val="006B34CD"/>
    <w:rsid w:val="006B5C34"/>
    <w:rsid w:val="006C528F"/>
    <w:rsid w:val="006C691E"/>
    <w:rsid w:val="006C6CA7"/>
    <w:rsid w:val="006D59C3"/>
    <w:rsid w:val="006E4386"/>
    <w:rsid w:val="006E5310"/>
    <w:rsid w:val="006F0C81"/>
    <w:rsid w:val="006F5EED"/>
    <w:rsid w:val="006F7099"/>
    <w:rsid w:val="006F7780"/>
    <w:rsid w:val="00704252"/>
    <w:rsid w:val="007116D0"/>
    <w:rsid w:val="00713A7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5781"/>
    <w:rsid w:val="00756C08"/>
    <w:rsid w:val="00756D75"/>
    <w:rsid w:val="00760A58"/>
    <w:rsid w:val="00763073"/>
    <w:rsid w:val="0076560D"/>
    <w:rsid w:val="00767A99"/>
    <w:rsid w:val="0078188B"/>
    <w:rsid w:val="00784D44"/>
    <w:rsid w:val="007872FC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366B"/>
    <w:rsid w:val="007C5AC5"/>
    <w:rsid w:val="007D26E7"/>
    <w:rsid w:val="007D58D1"/>
    <w:rsid w:val="007D68D7"/>
    <w:rsid w:val="007E17CF"/>
    <w:rsid w:val="007F24BE"/>
    <w:rsid w:val="007F40C0"/>
    <w:rsid w:val="007F5A15"/>
    <w:rsid w:val="0080157D"/>
    <w:rsid w:val="008104B1"/>
    <w:rsid w:val="00813788"/>
    <w:rsid w:val="008218AD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0CA0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8F11AC"/>
    <w:rsid w:val="0090595F"/>
    <w:rsid w:val="0090670A"/>
    <w:rsid w:val="00906781"/>
    <w:rsid w:val="00915A7A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B6B47"/>
    <w:rsid w:val="009D1070"/>
    <w:rsid w:val="009D2804"/>
    <w:rsid w:val="009D3350"/>
    <w:rsid w:val="009D66DD"/>
    <w:rsid w:val="009E6509"/>
    <w:rsid w:val="009F0766"/>
    <w:rsid w:val="009F19B6"/>
    <w:rsid w:val="009F4B40"/>
    <w:rsid w:val="00A03853"/>
    <w:rsid w:val="00A11F99"/>
    <w:rsid w:val="00A12484"/>
    <w:rsid w:val="00A156D9"/>
    <w:rsid w:val="00A243BC"/>
    <w:rsid w:val="00A27943"/>
    <w:rsid w:val="00A31D43"/>
    <w:rsid w:val="00A331BB"/>
    <w:rsid w:val="00A36061"/>
    <w:rsid w:val="00A402C6"/>
    <w:rsid w:val="00A5008B"/>
    <w:rsid w:val="00A548FE"/>
    <w:rsid w:val="00A65CD4"/>
    <w:rsid w:val="00A70282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3B27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0B17"/>
    <w:rsid w:val="00B362C3"/>
    <w:rsid w:val="00B43F7F"/>
    <w:rsid w:val="00B63A00"/>
    <w:rsid w:val="00B651CC"/>
    <w:rsid w:val="00B73F27"/>
    <w:rsid w:val="00B74C14"/>
    <w:rsid w:val="00B92BAD"/>
    <w:rsid w:val="00B9520A"/>
    <w:rsid w:val="00B95DAE"/>
    <w:rsid w:val="00B979F5"/>
    <w:rsid w:val="00BA07A7"/>
    <w:rsid w:val="00BA3056"/>
    <w:rsid w:val="00BA3416"/>
    <w:rsid w:val="00BB38EF"/>
    <w:rsid w:val="00BB47F3"/>
    <w:rsid w:val="00BC59F3"/>
    <w:rsid w:val="00BD0ED0"/>
    <w:rsid w:val="00BE7259"/>
    <w:rsid w:val="00C10571"/>
    <w:rsid w:val="00C125B0"/>
    <w:rsid w:val="00C1552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2139"/>
    <w:rsid w:val="00C92E0B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CF632F"/>
    <w:rsid w:val="00D043A5"/>
    <w:rsid w:val="00D06294"/>
    <w:rsid w:val="00D170C8"/>
    <w:rsid w:val="00D20CA5"/>
    <w:rsid w:val="00D22F7F"/>
    <w:rsid w:val="00D23039"/>
    <w:rsid w:val="00D254D0"/>
    <w:rsid w:val="00D27104"/>
    <w:rsid w:val="00D35DA8"/>
    <w:rsid w:val="00D41A51"/>
    <w:rsid w:val="00D4719D"/>
    <w:rsid w:val="00D47863"/>
    <w:rsid w:val="00D51301"/>
    <w:rsid w:val="00D54076"/>
    <w:rsid w:val="00D619CB"/>
    <w:rsid w:val="00D6657E"/>
    <w:rsid w:val="00D66E92"/>
    <w:rsid w:val="00D75966"/>
    <w:rsid w:val="00D76DA8"/>
    <w:rsid w:val="00D76EB9"/>
    <w:rsid w:val="00D80047"/>
    <w:rsid w:val="00D8735C"/>
    <w:rsid w:val="00D97840"/>
    <w:rsid w:val="00DC0F80"/>
    <w:rsid w:val="00DC1C67"/>
    <w:rsid w:val="00DC4439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3B01"/>
    <w:rsid w:val="00E5401A"/>
    <w:rsid w:val="00E55EDB"/>
    <w:rsid w:val="00E56172"/>
    <w:rsid w:val="00E60002"/>
    <w:rsid w:val="00E63C4E"/>
    <w:rsid w:val="00E70A75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4BC2"/>
    <w:rsid w:val="00EA7020"/>
    <w:rsid w:val="00EB2FD4"/>
    <w:rsid w:val="00EB7300"/>
    <w:rsid w:val="00EB752A"/>
    <w:rsid w:val="00EC5664"/>
    <w:rsid w:val="00EE0CE1"/>
    <w:rsid w:val="00EE1078"/>
    <w:rsid w:val="00EE23B4"/>
    <w:rsid w:val="00EF3D82"/>
    <w:rsid w:val="00EF79B0"/>
    <w:rsid w:val="00F024DB"/>
    <w:rsid w:val="00F05DBE"/>
    <w:rsid w:val="00F1342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0363"/>
    <w:rsid w:val="00F81F40"/>
    <w:rsid w:val="00F90DFB"/>
    <w:rsid w:val="00F91089"/>
    <w:rsid w:val="00F94DE6"/>
    <w:rsid w:val="00F97FBC"/>
    <w:rsid w:val="00FA33E4"/>
    <w:rsid w:val="00FA3C21"/>
    <w:rsid w:val="00FB0D99"/>
    <w:rsid w:val="00FB523A"/>
    <w:rsid w:val="00FB5471"/>
    <w:rsid w:val="00FB606D"/>
    <w:rsid w:val="00FC18D8"/>
    <w:rsid w:val="00FC7BB3"/>
    <w:rsid w:val="00FC7C12"/>
    <w:rsid w:val="00FC7D4F"/>
    <w:rsid w:val="00FD0CCE"/>
    <w:rsid w:val="00FE3EBC"/>
    <w:rsid w:val="00FE48C9"/>
    <w:rsid w:val="00FE69B2"/>
    <w:rsid w:val="00FF48B9"/>
    <w:rsid w:val="00FF49EB"/>
    <w:rsid w:val="02883661"/>
    <w:rsid w:val="04A9605B"/>
    <w:rsid w:val="063B5B78"/>
    <w:rsid w:val="07CA76CE"/>
    <w:rsid w:val="08E33793"/>
    <w:rsid w:val="09434D9D"/>
    <w:rsid w:val="09F92B1D"/>
    <w:rsid w:val="0A694752"/>
    <w:rsid w:val="0AD10D6A"/>
    <w:rsid w:val="0BB30987"/>
    <w:rsid w:val="0DF07EE3"/>
    <w:rsid w:val="0E643518"/>
    <w:rsid w:val="10344DD0"/>
    <w:rsid w:val="10DD4EBB"/>
    <w:rsid w:val="15F93F79"/>
    <w:rsid w:val="16693DC2"/>
    <w:rsid w:val="16AD7FB9"/>
    <w:rsid w:val="17EDC74B"/>
    <w:rsid w:val="183F1493"/>
    <w:rsid w:val="18FC4FBA"/>
    <w:rsid w:val="190768CF"/>
    <w:rsid w:val="19AF3334"/>
    <w:rsid w:val="1AAB4A91"/>
    <w:rsid w:val="1B0E4ACA"/>
    <w:rsid w:val="1B8B48E8"/>
    <w:rsid w:val="1C3E3265"/>
    <w:rsid w:val="1C9808FD"/>
    <w:rsid w:val="1D934311"/>
    <w:rsid w:val="1F096FB1"/>
    <w:rsid w:val="22873147"/>
    <w:rsid w:val="229233C9"/>
    <w:rsid w:val="23737E65"/>
    <w:rsid w:val="23DA218B"/>
    <w:rsid w:val="27143262"/>
    <w:rsid w:val="29F90ABD"/>
    <w:rsid w:val="2A213392"/>
    <w:rsid w:val="2A5700B2"/>
    <w:rsid w:val="2AC96FF6"/>
    <w:rsid w:val="2B5E7BEB"/>
    <w:rsid w:val="2D441354"/>
    <w:rsid w:val="2D5304A2"/>
    <w:rsid w:val="2D68079A"/>
    <w:rsid w:val="2DF700D9"/>
    <w:rsid w:val="2E4550FC"/>
    <w:rsid w:val="2E514683"/>
    <w:rsid w:val="2EBACCEC"/>
    <w:rsid w:val="2F276578"/>
    <w:rsid w:val="2FFC7DCE"/>
    <w:rsid w:val="32C1444F"/>
    <w:rsid w:val="374F01EB"/>
    <w:rsid w:val="376D011C"/>
    <w:rsid w:val="38891DB8"/>
    <w:rsid w:val="38A16843"/>
    <w:rsid w:val="398F5D75"/>
    <w:rsid w:val="3ABA7D5B"/>
    <w:rsid w:val="3C4F4F38"/>
    <w:rsid w:val="3CE416AE"/>
    <w:rsid w:val="3EAD0C0C"/>
    <w:rsid w:val="3F7FF403"/>
    <w:rsid w:val="436C4015"/>
    <w:rsid w:val="43D025F5"/>
    <w:rsid w:val="472E36B4"/>
    <w:rsid w:val="48B76D8F"/>
    <w:rsid w:val="49DD2383"/>
    <w:rsid w:val="4CA639F1"/>
    <w:rsid w:val="557E53F1"/>
    <w:rsid w:val="57E61A10"/>
    <w:rsid w:val="57FF4FBB"/>
    <w:rsid w:val="58D36AC3"/>
    <w:rsid w:val="594E097A"/>
    <w:rsid w:val="59F65C7E"/>
    <w:rsid w:val="5B64133E"/>
    <w:rsid w:val="5B9A4CA7"/>
    <w:rsid w:val="5D7A3760"/>
    <w:rsid w:val="5F2D2C93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A3CBD"/>
    <w:rsid w:val="67FF5FF1"/>
    <w:rsid w:val="688D6DBF"/>
    <w:rsid w:val="69BE70C4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B5615BC"/>
    <w:rsid w:val="7B973D59"/>
    <w:rsid w:val="7BAE59D5"/>
    <w:rsid w:val="7BEC7AA8"/>
    <w:rsid w:val="7BFE8EC0"/>
    <w:rsid w:val="7DF77DD2"/>
    <w:rsid w:val="7DFFA53F"/>
    <w:rsid w:val="7F2FE11E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E887456"/>
  <w15:docId w15:val="{5B816B68-2911-445D-9D14-C4CC79F9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329</Words>
  <Characters>1876</Characters>
  <Application>Microsoft Office Word</Application>
  <DocSecurity>0</DocSecurity>
  <Lines>15</Lines>
  <Paragraphs>4</Paragraphs>
  <ScaleCrop>false</ScaleCrop>
  <Company>Microsoft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PC2019</cp:lastModifiedBy>
  <cp:revision>5</cp:revision>
  <cp:lastPrinted>2022-02-20T06:53:00Z</cp:lastPrinted>
  <dcterms:created xsi:type="dcterms:W3CDTF">2022-02-28T02:33:00Z</dcterms:created>
  <dcterms:modified xsi:type="dcterms:W3CDTF">2022-02-28T08:08:00Z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7415A875B6C34A36A16A6087D0DEB524</vt:lpwstr>
  </property>
</Properties>
</file>